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A8224" w14:textId="77777777" w:rsidR="009D464D" w:rsidRDefault="00F82A89" w:rsidP="009D464D">
      <w:pPr>
        <w:rPr>
          <w:rFonts w:asciiTheme="majorHAnsi" w:hAnsiTheme="majorHAnsi" w:cstheme="majorHAnsi"/>
          <w:sz w:val="22"/>
          <w:szCs w:val="22"/>
          <w:lang w:val="en-US"/>
        </w:rPr>
      </w:pPr>
      <w:r w:rsidRPr="00481CAB">
        <w:rPr>
          <w:rFonts w:ascii="Arial" w:hAnsi="Arial" w:cs="Arial"/>
          <w:noProof/>
          <w:color w:val="A7C947"/>
          <w:sz w:val="20"/>
          <w:szCs w:val="20"/>
          <w:lang w:val="en-US"/>
        </w:rPr>
        <w:drawing>
          <wp:anchor distT="0" distB="0" distL="114300" distR="114300" simplePos="0" relativeHeight="251663360" behindDoc="0" locked="0" layoutInCell="1" allowOverlap="1" wp14:anchorId="49B27F17" wp14:editId="5FC26514">
            <wp:simplePos x="0" y="0"/>
            <wp:positionH relativeFrom="margin">
              <wp:posOffset>4813935</wp:posOffset>
            </wp:positionH>
            <wp:positionV relativeFrom="paragraph">
              <wp:posOffset>-104140</wp:posOffset>
            </wp:positionV>
            <wp:extent cx="1051409" cy="22860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40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1CAB">
        <w:rPr>
          <w:rFonts w:ascii="Arial" w:hAnsi="Arial" w:cs="Arial"/>
          <w:b/>
          <w:noProof/>
          <w:color w:val="A7C947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FAC944C" wp14:editId="5AC1EDE4">
                <wp:simplePos x="0" y="0"/>
                <wp:positionH relativeFrom="margin">
                  <wp:posOffset>-66040</wp:posOffset>
                </wp:positionH>
                <wp:positionV relativeFrom="paragraph">
                  <wp:posOffset>-133350</wp:posOffset>
                </wp:positionV>
                <wp:extent cx="2019300" cy="295275"/>
                <wp:effectExtent l="0" t="0" r="0" b="952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4F8AC" w14:textId="77777777" w:rsidR="008F1426" w:rsidRPr="00F82A89" w:rsidRDefault="00CF3289">
                            <w:pPr>
                              <w:rPr>
                                <w:lang w:val="en-US"/>
                              </w:rPr>
                            </w:pPr>
                            <w:r w:rsidRPr="00F82A89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Letter of commitment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C944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-5.2pt;margin-top:-10.5pt;width:159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" stroked="f">
                <v:textbox>
                  <w:txbxContent>
                    <w:p w14:paraId="5554F8AC" w14:textId="77777777" w:rsidR="008F1426" w:rsidRPr="00F82A89" w:rsidRDefault="00CF3289">
                      <w:pPr>
                        <w:rPr>
                          <w:lang w:val="en-US"/>
                        </w:rPr>
                      </w:pPr>
                      <w:r w:rsidRPr="00F82A89">
                        <w:rPr>
                          <w:rFonts w:ascii="Arial" w:hAnsi="Arial" w:cs="Arial"/>
                          <w:b/>
                          <w:lang w:val="en-GB"/>
                        </w:rPr>
                        <w:t>Letter of commitment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464D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_______________________________________________________________________</w:t>
      </w:r>
      <w:r w:rsidR="00B7395E" w:rsidRPr="00481CAB">
        <w:rPr>
          <w:rFonts w:asciiTheme="majorHAnsi" w:hAnsiTheme="majorHAnsi" w:cstheme="majorHAnsi"/>
          <w:color w:val="A7C947"/>
          <w:sz w:val="22"/>
          <w:szCs w:val="22"/>
          <w:lang w:val="en-US"/>
        </w:rPr>
        <w:t>_____</w:t>
      </w:r>
    </w:p>
    <w:p w14:paraId="5C84C235" w14:textId="1213BF32" w:rsidR="00F82A89" w:rsidRPr="00F82A89" w:rsidRDefault="00F82A89" w:rsidP="00F82A89">
      <w:pPr>
        <w:rPr>
          <w:rFonts w:ascii="Arial" w:hAnsi="Arial" w:cs="Arial"/>
          <w:sz w:val="22"/>
          <w:szCs w:val="22"/>
          <w:lang w:val="en-US" w:eastAsia="sv-SE"/>
        </w:rPr>
      </w:pP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With this letter I hereby commit to act as host and </w:t>
      </w:r>
      <w:r w:rsidR="00CE6A51">
        <w:rPr>
          <w:rFonts w:ascii="Arial" w:hAnsi="Arial" w:cs="Arial"/>
          <w:sz w:val="22"/>
          <w:szCs w:val="22"/>
          <w:lang w:val="en-US" w:eastAsia="sv-SE"/>
        </w:rPr>
        <w:t xml:space="preserve">main </w:t>
      </w:r>
      <w:r w:rsidRPr="00F82A89">
        <w:rPr>
          <w:rFonts w:ascii="Arial" w:hAnsi="Arial" w:cs="Arial"/>
          <w:sz w:val="22"/>
          <w:szCs w:val="22"/>
          <w:lang w:val="en-US" w:eastAsia="sv-SE"/>
        </w:rPr>
        <w:t>supervisor for (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>name and birth date of PULSE postdoc</w:t>
      </w:r>
      <w:r w:rsidR="006C0C0C"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 xml:space="preserve"> candidate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), who is </w:t>
      </w:r>
      <w:r w:rsidR="006C0C0C">
        <w:rPr>
          <w:rFonts w:ascii="Arial" w:hAnsi="Arial" w:cs="Arial"/>
          <w:sz w:val="22"/>
          <w:szCs w:val="22"/>
          <w:lang w:val="en-US" w:eastAsia="sv-SE"/>
        </w:rPr>
        <w:t>applying for a fellowship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 within the</w:t>
      </w:r>
      <w:r w:rsidR="006C0C0C">
        <w:rPr>
          <w:rFonts w:ascii="Arial" w:hAnsi="Arial" w:cs="Arial"/>
          <w:sz w:val="22"/>
          <w:szCs w:val="22"/>
          <w:lang w:val="en-US" w:eastAsia="sv-SE"/>
        </w:rPr>
        <w:t xml:space="preserve"> EU Horizon Europe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 </w:t>
      </w:r>
      <w:r w:rsidR="006C0C0C" w:rsidRPr="00F82A8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 xml:space="preserve">Marie </w:t>
      </w:r>
      <w:proofErr w:type="spellStart"/>
      <w:r w:rsidR="006C0C0C" w:rsidRPr="00F82A8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Skłodowska</w:t>
      </w:r>
      <w:proofErr w:type="spellEnd"/>
      <w:r w:rsidR="006C0C0C" w:rsidRPr="00F82A89">
        <w:rPr>
          <w:rFonts w:ascii="Arial" w:hAnsi="Arial" w:cs="Arial"/>
          <w:color w:val="000000"/>
          <w:sz w:val="22"/>
          <w:szCs w:val="22"/>
          <w:shd w:val="clear" w:color="auto" w:fill="FFFFFF"/>
          <w:lang w:val="en-US"/>
        </w:rPr>
        <w:t>-Curie Actions</w:t>
      </w:r>
      <w:r w:rsidR="006C0C0C" w:rsidRPr="00F82A89">
        <w:rPr>
          <w:rFonts w:ascii="Arial" w:hAnsi="Arial" w:cs="Arial"/>
          <w:sz w:val="22"/>
          <w:szCs w:val="22"/>
          <w:lang w:val="en-US" w:eastAsia="sv-SE"/>
        </w:rPr>
        <w:t xml:space="preserve"> </w:t>
      </w:r>
      <w:r w:rsidR="006C0C0C">
        <w:rPr>
          <w:rFonts w:ascii="Arial" w:hAnsi="Arial" w:cs="Arial"/>
          <w:sz w:val="22"/>
          <w:szCs w:val="22"/>
          <w:lang w:val="en-US" w:eastAsia="sv-SE"/>
        </w:rPr>
        <w:t>(</w:t>
      </w:r>
      <w:r w:rsidRPr="00F82A89">
        <w:rPr>
          <w:rFonts w:ascii="Arial" w:hAnsi="Arial" w:cs="Arial"/>
          <w:sz w:val="22"/>
          <w:szCs w:val="22"/>
          <w:lang w:val="en-US" w:eastAsia="sv-SE"/>
        </w:rPr>
        <w:t>MSCA</w:t>
      </w:r>
      <w:r w:rsidR="006C0C0C">
        <w:rPr>
          <w:rFonts w:ascii="Arial" w:hAnsi="Arial" w:cs="Arial"/>
          <w:sz w:val="22"/>
          <w:szCs w:val="22"/>
          <w:lang w:val="en-US" w:eastAsia="sv-SE"/>
        </w:rPr>
        <w:t>)</w:t>
      </w:r>
      <w:r w:rsidRPr="00F82A89">
        <w:rPr>
          <w:rFonts w:ascii="Arial" w:hAnsi="Arial" w:cs="Arial"/>
          <w:sz w:val="22"/>
          <w:szCs w:val="22"/>
          <w:lang w:val="en-US" w:eastAsia="sv-SE"/>
        </w:rPr>
        <w:t>-</w:t>
      </w:r>
      <w:r w:rsidR="006C0C0C">
        <w:rPr>
          <w:rFonts w:ascii="Arial" w:hAnsi="Arial" w:cs="Arial"/>
          <w:sz w:val="22"/>
          <w:szCs w:val="22"/>
          <w:lang w:val="en-US" w:eastAsia="sv-SE"/>
        </w:rPr>
        <w:t>COFUND</w:t>
      </w:r>
      <w:r w:rsidR="006C0C0C" w:rsidRPr="00F82A89">
        <w:rPr>
          <w:rFonts w:ascii="Arial" w:hAnsi="Arial" w:cs="Arial"/>
          <w:sz w:val="22"/>
          <w:szCs w:val="22"/>
          <w:lang w:val="en-US" w:eastAsia="sv-SE"/>
        </w:rPr>
        <w:t xml:space="preserve"> 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postdoctoral program SciLifeLab PULSE - </w:t>
      </w:r>
      <w:r w:rsidRPr="00F82A89">
        <w:rPr>
          <w:rFonts w:ascii="Arial" w:hAnsi="Arial" w:cs="Arial"/>
          <w:sz w:val="22"/>
          <w:szCs w:val="22"/>
          <w:lang w:val="en-US"/>
        </w:rPr>
        <w:t>Program for Future Leaders in Life Science.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 </w:t>
      </w:r>
      <w:r w:rsidR="006C0C0C">
        <w:rPr>
          <w:rFonts w:ascii="Arial" w:hAnsi="Arial" w:cs="Arial"/>
          <w:sz w:val="22"/>
          <w:szCs w:val="22"/>
          <w:lang w:val="en-US" w:eastAsia="sv-SE"/>
        </w:rPr>
        <w:t>If approved</w:t>
      </w:r>
      <w:r w:rsidR="003346EC">
        <w:rPr>
          <w:rFonts w:ascii="Arial" w:hAnsi="Arial" w:cs="Arial"/>
          <w:sz w:val="22"/>
          <w:szCs w:val="22"/>
          <w:lang w:val="en-US" w:eastAsia="sv-SE"/>
        </w:rPr>
        <w:t>, and with respect to unforeseen circumstances</w:t>
      </w:r>
      <w:r w:rsidR="006C0C0C">
        <w:rPr>
          <w:rFonts w:ascii="Arial" w:hAnsi="Arial" w:cs="Arial"/>
          <w:sz w:val="22"/>
          <w:szCs w:val="22"/>
          <w:lang w:val="en-US" w:eastAsia="sv-SE"/>
        </w:rPr>
        <w:t>, t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he fellowship starts 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2025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>-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10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>-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 xml:space="preserve">01 </w:t>
      </w:r>
      <w:r w:rsidRPr="00F82A89">
        <w:rPr>
          <w:rFonts w:ascii="Arial" w:hAnsi="Arial" w:cs="Arial"/>
          <w:sz w:val="22"/>
          <w:szCs w:val="22"/>
          <w:lang w:val="en-US" w:eastAsia="sv-SE"/>
        </w:rPr>
        <w:t>and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 xml:space="preserve"> 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ends 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2028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>-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09</w:t>
      </w:r>
      <w:r w:rsidRPr="00F82A89">
        <w:rPr>
          <w:rFonts w:ascii="Arial" w:hAnsi="Arial" w:cs="Arial"/>
          <w:i/>
          <w:sz w:val="22"/>
          <w:szCs w:val="22"/>
          <w:lang w:val="en-US" w:eastAsia="sv-SE"/>
        </w:rPr>
        <w:t>-</w:t>
      </w:r>
      <w:r w:rsidR="003346EC">
        <w:rPr>
          <w:rFonts w:ascii="Arial" w:hAnsi="Arial" w:cs="Arial"/>
          <w:i/>
          <w:sz w:val="22"/>
          <w:szCs w:val="22"/>
          <w:lang w:val="en-US" w:eastAsia="sv-SE"/>
        </w:rPr>
        <w:t>30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. </w:t>
      </w:r>
      <w:r>
        <w:rPr>
          <w:rFonts w:ascii="Arial" w:hAnsi="Arial" w:cs="Arial"/>
          <w:sz w:val="22"/>
          <w:szCs w:val="22"/>
          <w:lang w:val="en-US" w:eastAsia="sv-SE"/>
        </w:rPr>
        <w:br/>
      </w:r>
      <w:r>
        <w:rPr>
          <w:rFonts w:ascii="Arial" w:hAnsi="Arial" w:cs="Arial"/>
          <w:sz w:val="22"/>
          <w:szCs w:val="22"/>
          <w:lang w:val="en-US" w:eastAsia="sv-SE"/>
        </w:rPr>
        <w:br/>
      </w:r>
      <w:r w:rsidRPr="00F82A89">
        <w:rPr>
          <w:rFonts w:ascii="Arial" w:hAnsi="Arial" w:cs="Arial"/>
          <w:sz w:val="22"/>
          <w:szCs w:val="22"/>
          <w:lang w:val="en-US"/>
        </w:rPr>
        <w:t>The commitment includes (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name of 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>PULSE postdoc</w:t>
      </w:r>
      <w:r w:rsid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 xml:space="preserve"> candidate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) getting an employment at </w:t>
      </w:r>
      <w:r w:rsidRPr="00F82A89">
        <w:rPr>
          <w:rFonts w:ascii="Arial" w:hAnsi="Arial" w:cs="Arial"/>
          <w:i/>
          <w:sz w:val="22"/>
          <w:szCs w:val="22"/>
          <w:lang w:val="en-US"/>
        </w:rPr>
        <w:t>(</w:t>
      </w:r>
      <w:r w:rsidR="008B2134"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>N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ame of </w:t>
      </w:r>
      <w:r w:rsidR="008B2134"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>U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>niversity</w:t>
      </w:r>
      <w:r w:rsidR="006C0C0C"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>, Name of Department</w:t>
      </w:r>
      <w:r w:rsidRPr="00F82A89">
        <w:rPr>
          <w:rFonts w:ascii="Arial" w:hAnsi="Arial" w:cs="Arial"/>
          <w:i/>
          <w:sz w:val="22"/>
          <w:szCs w:val="22"/>
          <w:lang w:val="en-US"/>
        </w:rPr>
        <w:t>)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 during the period stated above.</w:t>
      </w:r>
      <w:r>
        <w:rPr>
          <w:rFonts w:ascii="Arial" w:hAnsi="Arial" w:cs="Arial"/>
          <w:sz w:val="22"/>
          <w:szCs w:val="22"/>
          <w:lang w:val="en-US"/>
        </w:rPr>
        <w:br/>
      </w:r>
      <w:r w:rsidR="003346EC">
        <w:rPr>
          <w:rFonts w:ascii="Arial" w:hAnsi="Arial" w:cs="Arial"/>
          <w:sz w:val="22"/>
          <w:szCs w:val="22"/>
          <w:lang w:val="en-US" w:eastAsia="sv-SE"/>
        </w:rPr>
        <w:br/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I confirm that the monthly gross salary for </w:t>
      </w:r>
      <w:r w:rsidRPr="00F82A89">
        <w:rPr>
          <w:rFonts w:ascii="Arial" w:hAnsi="Arial" w:cs="Arial"/>
          <w:sz w:val="22"/>
          <w:szCs w:val="22"/>
          <w:lang w:val="en-US"/>
        </w:rPr>
        <w:t>(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/>
        </w:rPr>
        <w:t xml:space="preserve">name of </w:t>
      </w:r>
      <w:r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>PULSE postdoc</w:t>
      </w:r>
      <w:r w:rsidR="006C0C0C" w:rsidRPr="00AB718C">
        <w:rPr>
          <w:rFonts w:ascii="Arial" w:hAnsi="Arial" w:cs="Arial"/>
          <w:i/>
          <w:sz w:val="22"/>
          <w:szCs w:val="22"/>
          <w:highlight w:val="yellow"/>
          <w:lang w:val="en-US" w:eastAsia="sv-SE"/>
        </w:rPr>
        <w:t xml:space="preserve"> candidate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) will be 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minimum 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SEK 38,000. The salary is co-funded </w:t>
      </w:r>
      <w:r w:rsidRPr="00F82A89">
        <w:rPr>
          <w:rFonts w:ascii="Arial" w:hAnsi="Arial" w:cs="Arial"/>
          <w:sz w:val="22"/>
          <w:szCs w:val="22"/>
          <w:lang w:val="en-GB"/>
        </w:rPr>
        <w:t>from the</w:t>
      </w:r>
      <w:r w:rsidR="006C0C0C">
        <w:rPr>
          <w:rFonts w:ascii="Arial" w:hAnsi="Arial" w:cs="Arial"/>
          <w:sz w:val="22"/>
          <w:szCs w:val="22"/>
          <w:lang w:val="en-GB"/>
        </w:rPr>
        <w:t xml:space="preserve"> MSCA</w:t>
      </w:r>
      <w:r w:rsidRPr="00F82A89">
        <w:rPr>
          <w:rFonts w:ascii="Arial" w:hAnsi="Arial" w:cs="Arial"/>
          <w:sz w:val="22"/>
          <w:szCs w:val="22"/>
          <w:lang w:val="en-US"/>
        </w:rPr>
        <w:t xml:space="preserve">, paid via KTH as beneficiary for </w:t>
      </w:r>
      <w:r w:rsidRPr="00F82A89">
        <w:rPr>
          <w:rFonts w:ascii="Arial" w:hAnsi="Arial" w:cs="Arial"/>
          <w:sz w:val="22"/>
          <w:szCs w:val="22"/>
          <w:lang w:val="en-US" w:eastAsia="sv-SE"/>
        </w:rPr>
        <w:t xml:space="preserve">SciLifeLab PULSE. </w:t>
      </w:r>
      <w:r w:rsidR="00EF50E8">
        <w:rPr>
          <w:rFonts w:ascii="Arial" w:hAnsi="Arial" w:cs="Arial"/>
          <w:sz w:val="22"/>
          <w:szCs w:val="22"/>
          <w:lang w:val="en-US" w:eastAsia="sv-SE"/>
        </w:rPr>
        <w:t>A</w:t>
      </w:r>
      <w:r w:rsidR="003346EC">
        <w:rPr>
          <w:rFonts w:ascii="Arial" w:hAnsi="Arial" w:cs="Arial"/>
          <w:sz w:val="22"/>
          <w:szCs w:val="22"/>
          <w:lang w:val="en-US" w:eastAsia="sv-SE"/>
        </w:rPr>
        <w:t>s</w:t>
      </w:r>
      <w:r w:rsidR="00EF50E8">
        <w:rPr>
          <w:rFonts w:ascii="Arial" w:hAnsi="Arial" w:cs="Arial"/>
          <w:sz w:val="22"/>
          <w:szCs w:val="22"/>
          <w:lang w:val="en-US" w:eastAsia="sv-SE"/>
        </w:rPr>
        <w:t xml:space="preserve"> the PULSE </w:t>
      </w:r>
      <w:r w:rsidR="00EF50E8" w:rsidRPr="00F82A89">
        <w:rPr>
          <w:rFonts w:ascii="Arial" w:hAnsi="Arial" w:cs="Arial"/>
          <w:sz w:val="22"/>
          <w:szCs w:val="22"/>
          <w:lang w:val="en-US" w:eastAsia="sv-SE"/>
        </w:rPr>
        <w:t xml:space="preserve">host and </w:t>
      </w:r>
      <w:r w:rsidR="00EF50E8">
        <w:rPr>
          <w:rFonts w:ascii="Arial" w:hAnsi="Arial" w:cs="Arial"/>
          <w:sz w:val="22"/>
          <w:szCs w:val="22"/>
          <w:lang w:val="en-US" w:eastAsia="sv-SE"/>
        </w:rPr>
        <w:t xml:space="preserve">main </w:t>
      </w:r>
      <w:r w:rsidR="00EF50E8" w:rsidRPr="00F82A89">
        <w:rPr>
          <w:rFonts w:ascii="Arial" w:hAnsi="Arial" w:cs="Arial"/>
          <w:sz w:val="22"/>
          <w:szCs w:val="22"/>
          <w:lang w:val="en-US" w:eastAsia="sv-SE"/>
        </w:rPr>
        <w:t>supervisor</w:t>
      </w:r>
      <w:r w:rsidR="003346EC">
        <w:rPr>
          <w:rFonts w:ascii="Arial" w:hAnsi="Arial" w:cs="Arial"/>
          <w:sz w:val="22"/>
          <w:szCs w:val="22"/>
          <w:lang w:val="en-US" w:eastAsia="sv-SE"/>
        </w:rPr>
        <w:t>,</w:t>
      </w:r>
      <w:r w:rsidR="00EF50E8">
        <w:rPr>
          <w:rFonts w:ascii="Arial" w:hAnsi="Arial" w:cs="Arial"/>
          <w:sz w:val="22"/>
          <w:szCs w:val="22"/>
          <w:lang w:val="en-US" w:eastAsia="sv-SE"/>
        </w:rPr>
        <w:t xml:space="preserve"> I am also committing to cover research running costs, OH, LKP, </w:t>
      </w:r>
      <w:r w:rsidR="003346EC">
        <w:rPr>
          <w:rFonts w:ascii="Arial" w:hAnsi="Arial" w:cs="Arial"/>
          <w:sz w:val="22"/>
          <w:szCs w:val="22"/>
          <w:lang w:val="en-US" w:eastAsia="sv-SE"/>
        </w:rPr>
        <w:t xml:space="preserve">and </w:t>
      </w:r>
      <w:r w:rsidR="00EF50E8">
        <w:rPr>
          <w:rFonts w:ascii="Arial" w:hAnsi="Arial" w:cs="Arial"/>
          <w:sz w:val="22"/>
          <w:szCs w:val="22"/>
          <w:lang w:val="en-US" w:eastAsia="sv-SE"/>
        </w:rPr>
        <w:t>travel</w:t>
      </w:r>
      <w:r w:rsidR="003346EC">
        <w:rPr>
          <w:rFonts w:ascii="Arial" w:hAnsi="Arial" w:cs="Arial"/>
          <w:sz w:val="22"/>
          <w:szCs w:val="22"/>
          <w:lang w:val="en-US" w:eastAsia="sv-SE"/>
        </w:rPr>
        <w:t xml:space="preserve"> costs. </w:t>
      </w:r>
    </w:p>
    <w:p w14:paraId="6CF45E5D" w14:textId="188CF127" w:rsidR="00F82A89" w:rsidRPr="00F82A89" w:rsidRDefault="00F82A89" w:rsidP="00F82A89">
      <w:pPr>
        <w:rPr>
          <w:rFonts w:ascii="Arial" w:hAnsi="Arial" w:cs="Arial"/>
          <w:sz w:val="22"/>
          <w:szCs w:val="22"/>
          <w:lang w:val="en-US"/>
        </w:rPr>
      </w:pPr>
      <w:r w:rsidRPr="00F82A89">
        <w:rPr>
          <w:rFonts w:ascii="Arial" w:eastAsia="Times New Roman" w:hAnsi="Arial" w:cs="Arial"/>
          <w:sz w:val="22"/>
          <w:szCs w:val="22"/>
          <w:lang w:val="en-GB"/>
        </w:rPr>
        <w:t>I accept that c</w:t>
      </w:r>
      <w:r w:rsidRPr="00F82A89">
        <w:rPr>
          <w:rFonts w:ascii="Arial" w:hAnsi="Arial" w:cs="Arial"/>
          <w:sz w:val="22"/>
          <w:szCs w:val="22"/>
          <w:lang w:val="en-GB"/>
        </w:rPr>
        <w:t xml:space="preserve">osts exceeding the </w:t>
      </w:r>
      <w:r w:rsidR="00EF50E8">
        <w:rPr>
          <w:rFonts w:ascii="Arial" w:hAnsi="Arial" w:cs="Arial"/>
          <w:sz w:val="22"/>
          <w:szCs w:val="22"/>
          <w:lang w:val="en-GB"/>
        </w:rPr>
        <w:t xml:space="preserve">SciLifeLab PULSE MSCA </w:t>
      </w:r>
      <w:r w:rsidRPr="00F82A89">
        <w:rPr>
          <w:rFonts w:ascii="Arial" w:hAnsi="Arial" w:cs="Arial"/>
          <w:sz w:val="22"/>
          <w:szCs w:val="22"/>
          <w:lang w:val="en-GB"/>
        </w:rPr>
        <w:t xml:space="preserve">co-funding of </w:t>
      </w:r>
      <w:r w:rsidRPr="003346EC">
        <w:rPr>
          <w:rFonts w:ascii="Arial" w:hAnsi="Arial" w:cs="Arial"/>
          <w:sz w:val="22"/>
          <w:szCs w:val="22"/>
          <w:lang w:val="en-GB"/>
        </w:rPr>
        <w:t xml:space="preserve">EUR </w:t>
      </w:r>
      <w:r w:rsidR="003346EC" w:rsidRPr="003346EC">
        <w:rPr>
          <w:rFonts w:ascii="Arial" w:hAnsi="Arial" w:cs="Arial"/>
          <w:sz w:val="22"/>
          <w:szCs w:val="22"/>
          <w:lang w:val="en-GB"/>
        </w:rPr>
        <w:t>3789</w:t>
      </w:r>
      <w:r w:rsidR="003346EC" w:rsidRPr="003346EC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Pr="00F82A89">
        <w:rPr>
          <w:rFonts w:ascii="Arial" w:hAnsi="Arial" w:cs="Arial"/>
          <w:sz w:val="22"/>
          <w:szCs w:val="22"/>
          <w:lang w:val="en-GB"/>
        </w:rPr>
        <w:t xml:space="preserve">per month cannot be claimed. </w:t>
      </w:r>
      <w:r>
        <w:rPr>
          <w:rFonts w:ascii="Arial" w:hAnsi="Arial" w:cs="Arial"/>
          <w:sz w:val="22"/>
          <w:szCs w:val="22"/>
          <w:lang w:val="en-GB"/>
        </w:rPr>
        <w:br/>
      </w:r>
      <w:r w:rsidR="00EA7DBA">
        <w:rPr>
          <w:rFonts w:ascii="Arial" w:hAnsi="Arial" w:cs="Arial"/>
          <w:sz w:val="22"/>
          <w:szCs w:val="22"/>
          <w:lang w:val="en-US" w:eastAsia="sv-SE"/>
        </w:rPr>
        <w:br/>
      </w:r>
      <w:r w:rsidRPr="00F82A89">
        <w:rPr>
          <w:rFonts w:ascii="Arial" w:hAnsi="Arial" w:cs="Arial"/>
          <w:sz w:val="22"/>
          <w:szCs w:val="22"/>
          <w:lang w:val="en-US" w:eastAsia="sv-SE"/>
        </w:rPr>
        <w:t>Supervisor responsibilities</w:t>
      </w:r>
    </w:p>
    <w:p w14:paraId="75D5014E" w14:textId="6B291D6A" w:rsidR="00F82A89" w:rsidRPr="00F82A89" w:rsidRDefault="00F82A89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82A89">
        <w:rPr>
          <w:rFonts w:ascii="Arial" w:hAnsi="Arial" w:cs="Arial"/>
          <w:sz w:val="22"/>
          <w:szCs w:val="22"/>
          <w:lang w:val="en-GB"/>
        </w:rPr>
        <w:t>Commit</w:t>
      </w:r>
      <w:r w:rsidR="007966DC">
        <w:rPr>
          <w:rFonts w:ascii="Arial" w:hAnsi="Arial" w:cs="Arial"/>
          <w:sz w:val="22"/>
          <w:szCs w:val="22"/>
          <w:lang w:val="en-GB"/>
        </w:rPr>
        <w:t>ment</w:t>
      </w:r>
      <w:r w:rsidRPr="00F82A89">
        <w:rPr>
          <w:rFonts w:ascii="Arial" w:hAnsi="Arial" w:cs="Arial"/>
          <w:sz w:val="22"/>
          <w:szCs w:val="22"/>
          <w:lang w:val="en-GB"/>
        </w:rPr>
        <w:t xml:space="preserve"> to PULSE training program</w:t>
      </w:r>
    </w:p>
    <w:p w14:paraId="07A0005B" w14:textId="7B683AC4" w:rsidR="00F82A89" w:rsidRPr="00ED09E8" w:rsidRDefault="00F56881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GB"/>
        </w:rPr>
        <w:t>Set up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 </w:t>
      </w:r>
      <w:r w:rsidR="00C212EC">
        <w:rPr>
          <w:rFonts w:ascii="Arial" w:hAnsi="Arial" w:cs="Arial"/>
          <w:sz w:val="21"/>
          <w:szCs w:val="21"/>
          <w:lang w:val="en-GB"/>
        </w:rPr>
        <w:t xml:space="preserve">of 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Personal Career Development plan </w:t>
      </w:r>
      <w:r>
        <w:rPr>
          <w:rFonts w:ascii="Arial" w:hAnsi="Arial" w:cs="Arial"/>
          <w:sz w:val="21"/>
          <w:szCs w:val="21"/>
          <w:lang w:val="en-GB"/>
        </w:rPr>
        <w:t xml:space="preserve">(PCDP) 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with postdoc &amp; PULSE Training Committee </w:t>
      </w:r>
    </w:p>
    <w:p w14:paraId="203A4FA5" w14:textId="720C3603" w:rsidR="00F82A89" w:rsidRPr="00ED09E8" w:rsidRDefault="00C212EC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GB"/>
        </w:rPr>
        <w:t>Allocated time for p</w:t>
      </w:r>
      <w:r w:rsidR="00F82A89" w:rsidRPr="00ED09E8">
        <w:rPr>
          <w:rFonts w:ascii="Arial" w:hAnsi="Arial" w:cs="Arial"/>
          <w:sz w:val="21"/>
          <w:szCs w:val="21"/>
          <w:lang w:val="en-GB"/>
        </w:rPr>
        <w:t>ostdoc</w:t>
      </w:r>
      <w:r w:rsidR="00EF50E8" w:rsidRPr="00ED09E8">
        <w:rPr>
          <w:rFonts w:ascii="Arial" w:hAnsi="Arial" w:cs="Arial"/>
          <w:sz w:val="21"/>
          <w:szCs w:val="21"/>
          <w:lang w:val="en-GB"/>
        </w:rPr>
        <w:t>’s individual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 PULSE program training</w:t>
      </w:r>
      <w:r w:rsidR="00EF50E8" w:rsidRPr="00ED09E8">
        <w:rPr>
          <w:rFonts w:ascii="Arial" w:hAnsi="Arial" w:cs="Arial"/>
          <w:sz w:val="21"/>
          <w:szCs w:val="21"/>
          <w:lang w:val="en-GB"/>
        </w:rPr>
        <w:t>,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 approx. 2 weeks/year (according to PCDP)</w:t>
      </w:r>
    </w:p>
    <w:p w14:paraId="42C8EDFA" w14:textId="598110EB" w:rsidR="00EF50E8" w:rsidRPr="00ED09E8" w:rsidRDefault="00C212EC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GB"/>
        </w:rPr>
        <w:t>Granted time for postdoc’s m</w:t>
      </w:r>
      <w:r w:rsidR="00EF50E8" w:rsidRPr="00ED09E8">
        <w:rPr>
          <w:rFonts w:ascii="Arial" w:hAnsi="Arial" w:cs="Arial"/>
          <w:sz w:val="21"/>
          <w:szCs w:val="21"/>
          <w:lang w:val="en-GB"/>
        </w:rPr>
        <w:t>andatory secondment</w:t>
      </w:r>
      <w:r w:rsidR="00854551" w:rsidRPr="00ED09E8">
        <w:rPr>
          <w:rFonts w:ascii="Arial" w:hAnsi="Arial" w:cs="Arial"/>
          <w:sz w:val="21"/>
          <w:szCs w:val="21"/>
          <w:lang w:val="en-GB"/>
        </w:rPr>
        <w:t>(</w:t>
      </w:r>
      <w:r w:rsidR="00EF50E8" w:rsidRPr="00ED09E8">
        <w:rPr>
          <w:rFonts w:ascii="Arial" w:hAnsi="Arial" w:cs="Arial"/>
          <w:sz w:val="21"/>
          <w:szCs w:val="21"/>
          <w:lang w:val="en-GB"/>
        </w:rPr>
        <w:t>s</w:t>
      </w:r>
      <w:r w:rsidR="00854551" w:rsidRPr="00ED09E8">
        <w:rPr>
          <w:rFonts w:ascii="Arial" w:hAnsi="Arial" w:cs="Arial"/>
          <w:sz w:val="21"/>
          <w:szCs w:val="21"/>
          <w:lang w:val="en-GB"/>
        </w:rPr>
        <w:t>)</w:t>
      </w:r>
      <w:r w:rsidR="00EF50E8" w:rsidRPr="00ED09E8">
        <w:rPr>
          <w:rFonts w:ascii="Arial" w:hAnsi="Arial" w:cs="Arial"/>
          <w:sz w:val="21"/>
          <w:szCs w:val="21"/>
          <w:lang w:val="en-GB"/>
        </w:rPr>
        <w:t xml:space="preserve"> (</w:t>
      </w:r>
      <w:r w:rsidR="00F56881">
        <w:rPr>
          <w:rFonts w:ascii="Arial" w:hAnsi="Arial" w:cs="Arial"/>
          <w:sz w:val="21"/>
          <w:szCs w:val="21"/>
          <w:lang w:val="en-GB"/>
        </w:rPr>
        <w:t xml:space="preserve">3-6 months, </w:t>
      </w:r>
      <w:r w:rsidR="00EF50E8" w:rsidRPr="00ED09E8">
        <w:rPr>
          <w:rFonts w:ascii="Arial" w:hAnsi="Arial" w:cs="Arial"/>
          <w:sz w:val="21"/>
          <w:szCs w:val="21"/>
          <w:lang w:val="en-GB"/>
        </w:rPr>
        <w:t xml:space="preserve">minimum </w:t>
      </w:r>
      <w:r w:rsidR="00854551" w:rsidRPr="00ED09E8">
        <w:rPr>
          <w:rFonts w:ascii="Arial" w:hAnsi="Arial" w:cs="Arial"/>
          <w:sz w:val="21"/>
          <w:szCs w:val="21"/>
          <w:lang w:val="en-GB"/>
        </w:rPr>
        <w:t xml:space="preserve">length </w:t>
      </w:r>
      <w:r w:rsidR="00EF50E8" w:rsidRPr="00ED09E8">
        <w:rPr>
          <w:rFonts w:ascii="Arial" w:hAnsi="Arial" w:cs="Arial"/>
          <w:sz w:val="21"/>
          <w:szCs w:val="21"/>
          <w:lang w:val="en-GB"/>
        </w:rPr>
        <w:t>3 months</w:t>
      </w:r>
      <w:r w:rsidR="00854551" w:rsidRPr="00ED09E8">
        <w:rPr>
          <w:rFonts w:ascii="Arial" w:hAnsi="Arial" w:cs="Arial"/>
          <w:sz w:val="21"/>
          <w:szCs w:val="21"/>
          <w:lang w:val="en-GB"/>
        </w:rPr>
        <w:t xml:space="preserve"> </w:t>
      </w:r>
      <w:r w:rsidR="00EF50E8" w:rsidRPr="00ED09E8">
        <w:rPr>
          <w:rFonts w:ascii="Arial" w:hAnsi="Arial" w:cs="Arial"/>
          <w:sz w:val="21"/>
          <w:szCs w:val="21"/>
          <w:lang w:val="en-GB"/>
        </w:rPr>
        <w:t>over the 3-year project)</w:t>
      </w:r>
    </w:p>
    <w:p w14:paraId="780E2356" w14:textId="77777777" w:rsidR="00F82A89" w:rsidRPr="00F82A89" w:rsidRDefault="00F82A89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F82A89">
        <w:rPr>
          <w:rFonts w:ascii="Arial" w:hAnsi="Arial" w:cs="Arial"/>
          <w:sz w:val="22"/>
          <w:szCs w:val="22"/>
          <w:lang w:val="en-GB"/>
        </w:rPr>
        <w:t>Supervision</w:t>
      </w:r>
    </w:p>
    <w:p w14:paraId="516E9580" w14:textId="77777777" w:rsidR="00F82A89" w:rsidRPr="00ED09E8" w:rsidRDefault="00F82A89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ED09E8">
        <w:rPr>
          <w:rFonts w:ascii="Arial" w:hAnsi="Arial" w:cs="Arial"/>
          <w:sz w:val="21"/>
          <w:szCs w:val="21"/>
          <w:lang w:val="en-GB"/>
        </w:rPr>
        <w:t xml:space="preserve">Follow </w:t>
      </w:r>
      <w:hyperlink r:id="rId8" w:history="1">
        <w:r w:rsidRPr="00ED09E8">
          <w:rPr>
            <w:rStyle w:val="Hyperlnk"/>
            <w:rFonts w:ascii="Arial" w:hAnsi="Arial" w:cs="Arial"/>
            <w:sz w:val="21"/>
            <w:szCs w:val="21"/>
            <w:lang w:val="en-GB"/>
          </w:rPr>
          <w:t>MSCA supervision guidelines</w:t>
        </w:r>
      </w:hyperlink>
    </w:p>
    <w:p w14:paraId="1A6A21B3" w14:textId="77777777" w:rsidR="00F82A89" w:rsidRPr="00ED09E8" w:rsidRDefault="00F82A89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</w:rPr>
      </w:pPr>
      <w:r w:rsidRPr="00ED09E8">
        <w:rPr>
          <w:rFonts w:ascii="Arial" w:hAnsi="Arial" w:cs="Arial"/>
          <w:sz w:val="21"/>
          <w:szCs w:val="21"/>
          <w:lang w:val="en-GB"/>
        </w:rPr>
        <w:t>Supervision with postdoc 2 h/week</w:t>
      </w:r>
    </w:p>
    <w:p w14:paraId="749B8D77" w14:textId="08FA3D98" w:rsidR="00F82A89" w:rsidRPr="00ED09E8" w:rsidRDefault="00F82A89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 w:rsidRPr="00ED09E8">
        <w:rPr>
          <w:rFonts w:ascii="Arial" w:hAnsi="Arial" w:cs="Arial"/>
          <w:sz w:val="21"/>
          <w:szCs w:val="21"/>
          <w:lang w:val="en-GB"/>
        </w:rPr>
        <w:t>Partake in supervision panel</w:t>
      </w:r>
      <w:r w:rsidR="00C212EC">
        <w:rPr>
          <w:rFonts w:ascii="Arial" w:hAnsi="Arial" w:cs="Arial"/>
          <w:sz w:val="21"/>
          <w:szCs w:val="21"/>
          <w:lang w:val="en-GB"/>
        </w:rPr>
        <w:t xml:space="preserve">, </w:t>
      </w:r>
      <w:r w:rsidR="00C212EC" w:rsidRPr="003A25B1">
        <w:rPr>
          <w:rFonts w:ascii="Arial" w:hAnsi="Arial" w:cs="Arial"/>
          <w:sz w:val="21"/>
          <w:szCs w:val="21"/>
          <w:lang w:val="en-US"/>
        </w:rPr>
        <w:t>consisting of main PI supervisor and two co-supervisors of which one can be affiliated to the secondment host</w:t>
      </w:r>
      <w:r w:rsidRPr="003A25B1">
        <w:rPr>
          <w:rFonts w:ascii="Arial" w:hAnsi="Arial" w:cs="Arial"/>
          <w:sz w:val="21"/>
          <w:szCs w:val="21"/>
          <w:lang w:val="en-US"/>
        </w:rPr>
        <w:t>,</w:t>
      </w:r>
      <w:r w:rsidRPr="00ED09E8">
        <w:rPr>
          <w:rFonts w:ascii="Arial" w:hAnsi="Arial" w:cs="Arial"/>
          <w:sz w:val="21"/>
          <w:szCs w:val="21"/>
          <w:lang w:val="en-GB"/>
        </w:rPr>
        <w:t xml:space="preserve"> meet 2 times/year </w:t>
      </w:r>
    </w:p>
    <w:p w14:paraId="3A7CEC65" w14:textId="428938FA" w:rsidR="00854551" w:rsidRPr="003346EC" w:rsidRDefault="00F82A89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 w:rsidRPr="00F82A89">
        <w:rPr>
          <w:rFonts w:ascii="Arial" w:hAnsi="Arial" w:cs="Arial"/>
          <w:sz w:val="22"/>
          <w:szCs w:val="22"/>
          <w:lang w:val="en-GB"/>
        </w:rPr>
        <w:t xml:space="preserve">Project agreements </w:t>
      </w:r>
      <w:r w:rsidR="00854551">
        <w:rPr>
          <w:rFonts w:ascii="Arial" w:hAnsi="Arial" w:cs="Arial"/>
          <w:sz w:val="22"/>
          <w:szCs w:val="22"/>
          <w:lang w:val="en-GB"/>
        </w:rPr>
        <w:t>(</w:t>
      </w:r>
      <w:r w:rsidRPr="00F82A89">
        <w:rPr>
          <w:rFonts w:ascii="Arial" w:hAnsi="Arial" w:cs="Arial"/>
          <w:sz w:val="22"/>
          <w:szCs w:val="22"/>
          <w:lang w:val="en-GB"/>
        </w:rPr>
        <w:t>as needed</w:t>
      </w:r>
      <w:r w:rsidR="00854551">
        <w:rPr>
          <w:rFonts w:ascii="Arial" w:hAnsi="Arial" w:cs="Arial"/>
          <w:sz w:val="22"/>
          <w:szCs w:val="22"/>
          <w:lang w:val="en-GB"/>
        </w:rPr>
        <w:t>)</w:t>
      </w:r>
    </w:p>
    <w:p w14:paraId="0E8F0C57" w14:textId="134DCDDD" w:rsidR="00F82A89" w:rsidRPr="00F82A89" w:rsidRDefault="00854551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GB"/>
        </w:rPr>
        <w:t>E</w:t>
      </w:r>
      <w:r w:rsidR="00F82A89" w:rsidRPr="00F82A89">
        <w:rPr>
          <w:rFonts w:ascii="Arial" w:hAnsi="Arial" w:cs="Arial"/>
          <w:sz w:val="22"/>
          <w:szCs w:val="22"/>
          <w:lang w:val="en-GB"/>
        </w:rPr>
        <w:t>thical approvals for the project</w:t>
      </w:r>
      <w:r>
        <w:rPr>
          <w:rFonts w:ascii="Arial" w:hAnsi="Arial" w:cs="Arial"/>
          <w:sz w:val="22"/>
          <w:szCs w:val="22"/>
          <w:lang w:val="en-GB"/>
        </w:rPr>
        <w:t xml:space="preserve"> (</w:t>
      </w:r>
      <w:r w:rsidRPr="00F82A89">
        <w:rPr>
          <w:rFonts w:ascii="Arial" w:hAnsi="Arial" w:cs="Arial"/>
          <w:sz w:val="22"/>
          <w:szCs w:val="22"/>
          <w:lang w:val="en-GB"/>
        </w:rPr>
        <w:t>as needed</w:t>
      </w:r>
      <w:r>
        <w:rPr>
          <w:rFonts w:ascii="Arial" w:hAnsi="Arial" w:cs="Arial"/>
          <w:sz w:val="22"/>
          <w:szCs w:val="22"/>
          <w:lang w:val="en-GB"/>
        </w:rPr>
        <w:t>)</w:t>
      </w:r>
    </w:p>
    <w:p w14:paraId="575F210D" w14:textId="77777777" w:rsidR="00854551" w:rsidRPr="003346EC" w:rsidRDefault="00854551" w:rsidP="00F82A89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GB"/>
        </w:rPr>
        <w:t xml:space="preserve">Commitment to </w:t>
      </w:r>
    </w:p>
    <w:p w14:paraId="20D90DB2" w14:textId="177CFDA3" w:rsidR="00F82A89" w:rsidRPr="00ED09E8" w:rsidRDefault="00F03BDF" w:rsidP="003346EC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hyperlink r:id="rId9" w:history="1">
        <w:r w:rsidR="00854551" w:rsidRPr="00ED09E8">
          <w:rPr>
            <w:rStyle w:val="Hyperlnk"/>
            <w:rFonts w:ascii="Arial" w:hAnsi="Arial" w:cs="Arial"/>
            <w:sz w:val="21"/>
            <w:szCs w:val="21"/>
            <w:lang w:val="en-GB"/>
          </w:rPr>
          <w:t xml:space="preserve">SciLifeLab </w:t>
        </w:r>
        <w:r w:rsidR="00EF50E8" w:rsidRPr="00ED09E8">
          <w:rPr>
            <w:rStyle w:val="Hyperlnk"/>
            <w:rFonts w:ascii="Arial" w:hAnsi="Arial" w:cs="Arial"/>
            <w:sz w:val="21"/>
            <w:szCs w:val="21"/>
            <w:lang w:val="en-GB"/>
          </w:rPr>
          <w:t>Code of conduct</w:t>
        </w:r>
      </w:hyperlink>
      <w:r w:rsidR="00EF50E8" w:rsidRPr="00ED09E8">
        <w:rPr>
          <w:rFonts w:ascii="Arial" w:hAnsi="Arial" w:cs="Arial"/>
          <w:sz w:val="21"/>
          <w:szCs w:val="21"/>
          <w:lang w:val="en-GB"/>
        </w:rPr>
        <w:t xml:space="preserve"> </w:t>
      </w:r>
    </w:p>
    <w:p w14:paraId="41EF1FF5" w14:textId="06158238" w:rsidR="00F82A89" w:rsidRPr="00ED09E8" w:rsidRDefault="00854551" w:rsidP="00854551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 w:rsidRPr="00ED09E8">
        <w:rPr>
          <w:rFonts w:ascii="Arial" w:hAnsi="Arial" w:cs="Arial"/>
          <w:sz w:val="21"/>
          <w:szCs w:val="21"/>
          <w:lang w:val="en-GB"/>
        </w:rPr>
        <w:t xml:space="preserve">Open Science: 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PULSE emphasizes Open Science practices, and all projects are expected to adhere to the </w:t>
      </w:r>
      <w:hyperlink r:id="rId10" w:history="1">
        <w:r w:rsidR="00F82A89" w:rsidRPr="00ED09E8">
          <w:rPr>
            <w:rStyle w:val="Hyperlnk"/>
            <w:rFonts w:ascii="Arial" w:hAnsi="Arial" w:cs="Arial"/>
            <w:sz w:val="21"/>
            <w:szCs w:val="21"/>
            <w:lang w:val="en-GB"/>
          </w:rPr>
          <w:t>SciLifeLab Data Policy</w:t>
        </w:r>
      </w:hyperlink>
    </w:p>
    <w:p w14:paraId="0DA9DFFC" w14:textId="68E827B3" w:rsidR="00F82A89" w:rsidRPr="00ED09E8" w:rsidRDefault="00854551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 w:rsidRPr="00ED09E8">
        <w:rPr>
          <w:rFonts w:ascii="Arial" w:hAnsi="Arial" w:cs="Arial"/>
          <w:sz w:val="21"/>
          <w:szCs w:val="21"/>
          <w:lang w:val="en-GB"/>
        </w:rPr>
        <w:t xml:space="preserve">Data management: </w:t>
      </w:r>
      <w:r w:rsidR="00F82A89" w:rsidRPr="00ED09E8">
        <w:rPr>
          <w:rFonts w:ascii="Arial" w:hAnsi="Arial" w:cs="Arial"/>
          <w:sz w:val="21"/>
          <w:szCs w:val="21"/>
          <w:lang w:val="en-GB"/>
        </w:rPr>
        <w:t>PIs and postdocs should ensure that research outputs such as publications, data, and code are made openly accessible whenever possible</w:t>
      </w:r>
    </w:p>
    <w:p w14:paraId="49028231" w14:textId="4763CD2D" w:rsidR="00F82A89" w:rsidRPr="00ED09E8" w:rsidRDefault="00854551" w:rsidP="00F82A89">
      <w:pPr>
        <w:numPr>
          <w:ilvl w:val="1"/>
          <w:numId w:val="1"/>
        </w:numPr>
        <w:spacing w:after="0" w:line="240" w:lineRule="auto"/>
        <w:rPr>
          <w:rFonts w:ascii="Arial" w:hAnsi="Arial" w:cs="Arial"/>
          <w:sz w:val="21"/>
          <w:szCs w:val="21"/>
          <w:lang w:val="en-US"/>
        </w:rPr>
      </w:pPr>
      <w:r w:rsidRPr="00ED09E8">
        <w:rPr>
          <w:rFonts w:ascii="Arial" w:hAnsi="Arial" w:cs="Arial"/>
          <w:sz w:val="21"/>
          <w:szCs w:val="21"/>
          <w:lang w:val="en-GB"/>
        </w:rPr>
        <w:t xml:space="preserve">Project must align </w:t>
      </w:r>
      <w:r w:rsidR="00F82A89" w:rsidRPr="00ED09E8">
        <w:rPr>
          <w:rFonts w:ascii="Arial" w:hAnsi="Arial" w:cs="Arial"/>
          <w:sz w:val="21"/>
          <w:szCs w:val="21"/>
          <w:lang w:val="en-GB"/>
        </w:rPr>
        <w:t xml:space="preserve">with </w:t>
      </w:r>
      <w:hyperlink r:id="rId11" w:history="1">
        <w:r w:rsidR="00F82A89" w:rsidRPr="00ED09E8">
          <w:rPr>
            <w:rStyle w:val="Hyperlnk"/>
            <w:rFonts w:ascii="Arial" w:hAnsi="Arial" w:cs="Arial"/>
            <w:sz w:val="21"/>
            <w:szCs w:val="21"/>
            <w:lang w:val="en-GB"/>
          </w:rPr>
          <w:t>MSCA Green charter</w:t>
        </w:r>
      </w:hyperlink>
      <w:r w:rsidR="00EA7DBA">
        <w:rPr>
          <w:rStyle w:val="Hyperlnk"/>
          <w:rFonts w:ascii="Arial" w:hAnsi="Arial" w:cs="Arial"/>
          <w:sz w:val="21"/>
          <w:szCs w:val="21"/>
          <w:lang w:val="en-GB"/>
        </w:rPr>
        <w:br/>
      </w:r>
    </w:p>
    <w:p w14:paraId="00495BC2" w14:textId="7C156CD4" w:rsidR="00CE6A51" w:rsidRPr="003346EC" w:rsidRDefault="00F82A89" w:rsidP="00CE6A51">
      <w:pPr>
        <w:rPr>
          <w:rFonts w:ascii="Arial" w:hAnsi="Arial" w:cs="Arial"/>
          <w:sz w:val="20"/>
          <w:szCs w:val="20"/>
          <w:lang w:val="en-US"/>
        </w:rPr>
      </w:pPr>
      <w:r w:rsidRPr="003346EC">
        <w:rPr>
          <w:rFonts w:ascii="Arial" w:hAnsi="Arial" w:cs="Arial"/>
          <w:sz w:val="20"/>
          <w:szCs w:val="20"/>
          <w:lang w:val="en-US"/>
        </w:rPr>
        <w:t xml:space="preserve">______________________________________         </w:t>
      </w:r>
      <w:r w:rsidR="00CE6A51" w:rsidRPr="003346EC">
        <w:rPr>
          <w:rFonts w:ascii="Arial" w:hAnsi="Arial" w:cs="Arial"/>
          <w:sz w:val="20"/>
          <w:szCs w:val="20"/>
          <w:lang w:val="en-US"/>
        </w:rPr>
        <w:t xml:space="preserve">      </w:t>
      </w:r>
      <w:r w:rsidR="00CE6A51" w:rsidRPr="003346EC">
        <w:rPr>
          <w:rFonts w:ascii="Arial" w:hAnsi="Arial" w:cs="Arial"/>
          <w:sz w:val="20"/>
          <w:szCs w:val="20"/>
          <w:lang w:val="en-GB"/>
        </w:rPr>
        <w:t xml:space="preserve">                        </w:t>
      </w:r>
      <w:r w:rsidR="00CE6A51" w:rsidRPr="003346EC">
        <w:rPr>
          <w:rFonts w:ascii="Arial" w:hAnsi="Arial" w:cs="Arial"/>
          <w:sz w:val="20"/>
          <w:szCs w:val="20"/>
          <w:lang w:val="en-GB"/>
        </w:rPr>
        <w:br/>
      </w:r>
      <w:r w:rsidR="00CE6A51" w:rsidRPr="003346EC">
        <w:rPr>
          <w:rFonts w:ascii="Arial" w:hAnsi="Arial" w:cs="Arial"/>
          <w:sz w:val="20"/>
          <w:szCs w:val="20"/>
          <w:lang w:val="en-US"/>
        </w:rPr>
        <w:t xml:space="preserve">City and Date (YYYY-MM-DD)                                     </w:t>
      </w:r>
    </w:p>
    <w:p w14:paraId="60AE192F" w14:textId="19ED454F" w:rsidR="00CE6A51" w:rsidRPr="003346EC" w:rsidRDefault="00CE6A51" w:rsidP="00CE6A51">
      <w:pPr>
        <w:rPr>
          <w:rFonts w:ascii="Arial" w:hAnsi="Arial" w:cs="Arial"/>
          <w:sz w:val="20"/>
          <w:szCs w:val="20"/>
          <w:lang w:val="en-US"/>
        </w:rPr>
      </w:pPr>
      <w:r w:rsidRPr="003346EC">
        <w:rPr>
          <w:rFonts w:ascii="Arial" w:hAnsi="Arial" w:cs="Arial"/>
          <w:i/>
          <w:sz w:val="20"/>
          <w:szCs w:val="20"/>
          <w:lang w:val="en-GB"/>
        </w:rPr>
        <w:t xml:space="preserve">______________________________________         I hereby approve of </w:t>
      </w:r>
      <w:r w:rsidR="006309FE" w:rsidRPr="003346EC">
        <w:rPr>
          <w:rFonts w:ascii="Arial" w:hAnsi="Arial" w:cs="Arial"/>
          <w:i/>
          <w:sz w:val="20"/>
          <w:szCs w:val="20"/>
          <w:lang w:val="en-GB"/>
        </w:rPr>
        <w:t>this</w:t>
      </w:r>
      <w:r w:rsidRPr="003346EC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FD59FB">
        <w:rPr>
          <w:rFonts w:ascii="Arial" w:hAnsi="Arial" w:cs="Arial"/>
          <w:i/>
          <w:sz w:val="20"/>
          <w:szCs w:val="20"/>
          <w:lang w:val="en-GB"/>
        </w:rPr>
        <w:br/>
      </w:r>
      <w:r w:rsidRPr="003346EC">
        <w:rPr>
          <w:rFonts w:ascii="Arial" w:hAnsi="Arial" w:cs="Arial"/>
          <w:sz w:val="20"/>
          <w:szCs w:val="20"/>
          <w:lang w:val="en-US"/>
        </w:rPr>
        <w:t>University and Department</w:t>
      </w:r>
      <w:r w:rsidRPr="003346EC">
        <w:rPr>
          <w:rFonts w:ascii="Arial" w:hAnsi="Arial" w:cs="Arial"/>
          <w:i/>
          <w:sz w:val="20"/>
          <w:szCs w:val="20"/>
          <w:lang w:val="en-GB"/>
        </w:rPr>
        <w:t xml:space="preserve">                                          Letter of Commitment:</w:t>
      </w:r>
    </w:p>
    <w:p w14:paraId="12090083" w14:textId="23F053E5" w:rsidR="00F82A89" w:rsidRPr="003346EC" w:rsidRDefault="00F82A89" w:rsidP="00F82A89">
      <w:pPr>
        <w:rPr>
          <w:rFonts w:ascii="Arial" w:hAnsi="Arial" w:cs="Arial"/>
          <w:sz w:val="20"/>
          <w:szCs w:val="20"/>
          <w:lang w:val="en-GB"/>
        </w:rPr>
      </w:pPr>
      <w:r w:rsidRPr="003346EC">
        <w:rPr>
          <w:rFonts w:ascii="Arial" w:hAnsi="Arial" w:cs="Arial"/>
          <w:sz w:val="20"/>
          <w:szCs w:val="20"/>
          <w:lang w:val="en-GB"/>
        </w:rPr>
        <w:t>________________________</w:t>
      </w:r>
      <w:r w:rsidRPr="003346EC">
        <w:rPr>
          <w:rFonts w:ascii="Arial" w:hAnsi="Arial" w:cs="Arial"/>
          <w:sz w:val="20"/>
          <w:szCs w:val="20"/>
          <w:lang w:val="en-GB"/>
        </w:rPr>
        <w:softHyphen/>
      </w:r>
      <w:r w:rsidRPr="003346EC">
        <w:rPr>
          <w:rFonts w:ascii="Arial" w:hAnsi="Arial" w:cs="Arial"/>
          <w:sz w:val="20"/>
          <w:szCs w:val="20"/>
          <w:lang w:val="en-GB"/>
        </w:rPr>
        <w:softHyphen/>
      </w:r>
      <w:r w:rsidRPr="003346EC">
        <w:rPr>
          <w:rFonts w:ascii="Arial" w:hAnsi="Arial" w:cs="Arial"/>
          <w:sz w:val="20"/>
          <w:szCs w:val="20"/>
          <w:lang w:val="en-GB"/>
        </w:rPr>
        <w:softHyphen/>
        <w:t xml:space="preserve">______________       </w:t>
      </w:r>
      <w:r w:rsidRPr="003346EC">
        <w:rPr>
          <w:rFonts w:ascii="Arial" w:hAnsi="Arial" w:cs="Arial"/>
          <w:sz w:val="20"/>
          <w:szCs w:val="20"/>
          <w:lang w:val="en-GB"/>
        </w:rPr>
        <w:softHyphen/>
      </w:r>
      <w:r w:rsidRPr="003346EC">
        <w:rPr>
          <w:rFonts w:ascii="Arial" w:hAnsi="Arial" w:cs="Arial"/>
          <w:sz w:val="20"/>
          <w:szCs w:val="20"/>
          <w:lang w:val="en-GB"/>
        </w:rPr>
        <w:softHyphen/>
      </w:r>
      <w:r w:rsidRPr="003346EC">
        <w:rPr>
          <w:rFonts w:ascii="Arial" w:hAnsi="Arial" w:cs="Arial"/>
          <w:sz w:val="20"/>
          <w:szCs w:val="20"/>
          <w:lang w:val="en-GB"/>
        </w:rPr>
        <w:softHyphen/>
        <w:t>________________________________</w:t>
      </w:r>
    </w:p>
    <w:p w14:paraId="7E654C4C" w14:textId="7295D097" w:rsidR="00F82A89" w:rsidRPr="003346EC" w:rsidRDefault="00CE6A51" w:rsidP="00F82A89">
      <w:pPr>
        <w:rPr>
          <w:rFonts w:ascii="Arial" w:hAnsi="Arial" w:cs="Arial"/>
          <w:sz w:val="20"/>
          <w:szCs w:val="20"/>
          <w:lang w:val="en-GB"/>
        </w:rPr>
      </w:pPr>
      <w:r w:rsidRPr="003346EC">
        <w:rPr>
          <w:rFonts w:ascii="Arial" w:hAnsi="Arial" w:cs="Arial"/>
          <w:sz w:val="20"/>
          <w:szCs w:val="20"/>
          <w:lang w:val="en-GB"/>
        </w:rPr>
        <w:t>Main S</w:t>
      </w:r>
      <w:r w:rsidR="00F82A89" w:rsidRPr="003346EC">
        <w:rPr>
          <w:rFonts w:ascii="Arial" w:hAnsi="Arial" w:cs="Arial"/>
          <w:sz w:val="20"/>
          <w:szCs w:val="20"/>
          <w:lang w:val="en-GB"/>
        </w:rPr>
        <w:t xml:space="preserve">upervisor, </w:t>
      </w:r>
      <w:r w:rsidRPr="003346EC">
        <w:rPr>
          <w:rFonts w:ascii="Arial" w:hAnsi="Arial" w:cs="Arial"/>
          <w:sz w:val="20"/>
          <w:szCs w:val="20"/>
          <w:lang w:val="en-GB"/>
        </w:rPr>
        <w:t>n</w:t>
      </w:r>
      <w:r w:rsidR="00F82A89" w:rsidRPr="003346EC">
        <w:rPr>
          <w:rFonts w:ascii="Arial" w:hAnsi="Arial" w:cs="Arial"/>
          <w:sz w:val="20"/>
          <w:szCs w:val="20"/>
          <w:lang w:val="en-GB"/>
        </w:rPr>
        <w:t xml:space="preserve">ame and </w:t>
      </w:r>
      <w:r w:rsidRPr="003346EC">
        <w:rPr>
          <w:rFonts w:ascii="Arial" w:hAnsi="Arial" w:cs="Arial"/>
          <w:sz w:val="20"/>
          <w:szCs w:val="20"/>
          <w:lang w:val="en-GB"/>
        </w:rPr>
        <w:t>t</w:t>
      </w:r>
      <w:r w:rsidR="00F82A89" w:rsidRPr="003346EC">
        <w:rPr>
          <w:rFonts w:ascii="Arial" w:hAnsi="Arial" w:cs="Arial"/>
          <w:sz w:val="20"/>
          <w:szCs w:val="20"/>
          <w:lang w:val="en-GB"/>
        </w:rPr>
        <w:t xml:space="preserve">itle                               </w:t>
      </w:r>
      <w:r w:rsidRPr="003346EC">
        <w:rPr>
          <w:rFonts w:ascii="Arial" w:hAnsi="Arial" w:cs="Arial"/>
          <w:sz w:val="20"/>
          <w:szCs w:val="20"/>
          <w:lang w:val="en-GB"/>
        </w:rPr>
        <w:t xml:space="preserve">  Head of Department, name and title</w:t>
      </w:r>
    </w:p>
    <w:p w14:paraId="0F2CEDFB" w14:textId="5C68A082" w:rsidR="00620D87" w:rsidRPr="003346EC" w:rsidRDefault="00F82A89" w:rsidP="00CE6572">
      <w:pPr>
        <w:rPr>
          <w:rFonts w:ascii="Arial" w:hAnsi="Arial" w:cs="Arial"/>
          <w:sz w:val="20"/>
          <w:szCs w:val="20"/>
          <w:lang w:val="en-US"/>
        </w:rPr>
      </w:pPr>
      <w:r w:rsidRPr="003346EC">
        <w:rPr>
          <w:rFonts w:ascii="Arial" w:hAnsi="Arial" w:cs="Arial"/>
          <w:sz w:val="20"/>
          <w:szCs w:val="20"/>
          <w:lang w:val="en-GB"/>
        </w:rPr>
        <w:t xml:space="preserve">______________________________________      </w:t>
      </w:r>
      <w:r w:rsidR="00CE6A51" w:rsidRPr="003346EC">
        <w:rPr>
          <w:rFonts w:ascii="Arial" w:hAnsi="Arial" w:cs="Arial"/>
          <w:sz w:val="20"/>
          <w:szCs w:val="20"/>
          <w:lang w:val="en-GB"/>
        </w:rPr>
        <w:t xml:space="preserve"> </w:t>
      </w:r>
      <w:r w:rsidRPr="003346EC">
        <w:rPr>
          <w:rFonts w:ascii="Arial" w:hAnsi="Arial" w:cs="Arial"/>
          <w:sz w:val="20"/>
          <w:szCs w:val="20"/>
          <w:lang w:val="en-GB"/>
        </w:rPr>
        <w:t>______________________________</w:t>
      </w:r>
      <w:bookmarkStart w:id="0" w:name="_GoBack"/>
      <w:bookmarkEnd w:id="0"/>
      <w:r w:rsidRPr="003346EC">
        <w:rPr>
          <w:rFonts w:ascii="Arial" w:hAnsi="Arial" w:cs="Arial"/>
          <w:sz w:val="20"/>
          <w:szCs w:val="20"/>
          <w:lang w:val="en-GB"/>
        </w:rPr>
        <w:br/>
      </w:r>
      <w:r w:rsidR="00CE6A51" w:rsidRPr="003346EC">
        <w:rPr>
          <w:rFonts w:ascii="Arial" w:hAnsi="Arial" w:cs="Arial"/>
          <w:sz w:val="20"/>
          <w:szCs w:val="20"/>
          <w:lang w:val="en-GB"/>
        </w:rPr>
        <w:t>Signature, Main Supervisor</w:t>
      </w:r>
      <w:r w:rsidRPr="003346EC">
        <w:rPr>
          <w:rFonts w:ascii="Arial" w:hAnsi="Arial" w:cs="Arial"/>
          <w:sz w:val="20"/>
          <w:szCs w:val="20"/>
          <w:lang w:val="en-GB"/>
        </w:rPr>
        <w:t xml:space="preserve">                       </w:t>
      </w:r>
      <w:r w:rsidR="00CE6A51" w:rsidRPr="003346EC">
        <w:rPr>
          <w:rFonts w:ascii="Arial" w:hAnsi="Arial" w:cs="Arial"/>
          <w:sz w:val="20"/>
          <w:szCs w:val="20"/>
          <w:lang w:val="en-GB"/>
        </w:rPr>
        <w:t xml:space="preserve">                 </w:t>
      </w:r>
      <w:r w:rsidRPr="003346EC">
        <w:rPr>
          <w:rFonts w:ascii="Arial" w:hAnsi="Arial" w:cs="Arial"/>
          <w:sz w:val="20"/>
          <w:szCs w:val="20"/>
          <w:lang w:val="en-GB"/>
        </w:rPr>
        <w:t xml:space="preserve">Signature, </w:t>
      </w:r>
      <w:r w:rsidR="00CE6A51" w:rsidRPr="003346EC">
        <w:rPr>
          <w:rFonts w:ascii="Arial" w:hAnsi="Arial" w:cs="Arial"/>
          <w:sz w:val="20"/>
          <w:szCs w:val="20"/>
          <w:lang w:val="en-GB"/>
        </w:rPr>
        <w:t>H</w:t>
      </w:r>
      <w:r w:rsidRPr="003346EC">
        <w:rPr>
          <w:rFonts w:ascii="Arial" w:hAnsi="Arial" w:cs="Arial"/>
          <w:sz w:val="20"/>
          <w:szCs w:val="20"/>
          <w:lang w:val="en-GB"/>
        </w:rPr>
        <w:t xml:space="preserve">ead of </w:t>
      </w:r>
      <w:r w:rsidR="00CE6A51" w:rsidRPr="003346EC">
        <w:rPr>
          <w:rFonts w:ascii="Arial" w:hAnsi="Arial" w:cs="Arial"/>
          <w:sz w:val="20"/>
          <w:szCs w:val="20"/>
          <w:lang w:val="en-GB"/>
        </w:rPr>
        <w:t>D</w:t>
      </w:r>
      <w:r w:rsidRPr="003346EC">
        <w:rPr>
          <w:rFonts w:ascii="Arial" w:hAnsi="Arial" w:cs="Arial"/>
          <w:sz w:val="20"/>
          <w:szCs w:val="20"/>
          <w:lang w:val="en-GB"/>
        </w:rPr>
        <w:t>epartment</w:t>
      </w:r>
      <w:r w:rsidRPr="003346EC">
        <w:rPr>
          <w:rFonts w:ascii="Arial" w:hAnsi="Arial" w:cs="Arial"/>
          <w:sz w:val="20"/>
          <w:szCs w:val="20"/>
          <w:lang w:val="en-GB"/>
        </w:rPr>
        <w:br/>
      </w:r>
    </w:p>
    <w:sectPr w:rsidR="00620D87" w:rsidRPr="003346EC" w:rsidSect="00620D87">
      <w:footerReference w:type="default" r:id="rId12"/>
      <w:pgSz w:w="11906" w:h="16838"/>
      <w:pgMar w:top="1440" w:right="1080" w:bottom="1440" w:left="1080" w:header="708" w:footer="56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C535135" w16cex:dateUtc="2024-12-10T15:38:00Z"/>
  <w16cex:commentExtensible w16cex:durableId="1C047322" w16cex:dateUtc="2024-12-10T15:3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D0E4C" w14:textId="77777777" w:rsidR="00F03BDF" w:rsidRDefault="00F03BDF" w:rsidP="00552667">
      <w:pPr>
        <w:spacing w:after="0" w:line="240" w:lineRule="auto"/>
      </w:pPr>
      <w:r>
        <w:separator/>
      </w:r>
    </w:p>
  </w:endnote>
  <w:endnote w:type="continuationSeparator" w:id="0">
    <w:p w14:paraId="421975CD" w14:textId="77777777" w:rsidR="00F03BDF" w:rsidRDefault="00F03BDF" w:rsidP="00552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44D67" w14:textId="77777777" w:rsidR="004159D2" w:rsidRDefault="008F1426" w:rsidP="004159D2">
    <w:pPr>
      <w:pStyle w:val="Sidfot"/>
      <w:tabs>
        <w:tab w:val="clear" w:pos="4513"/>
        <w:tab w:val="clear" w:pos="9026"/>
        <w:tab w:val="left" w:pos="258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7666A080" wp14:editId="5A284110">
          <wp:simplePos x="0" y="0"/>
          <wp:positionH relativeFrom="page">
            <wp:posOffset>-47625</wp:posOffset>
          </wp:positionH>
          <wp:positionV relativeFrom="paragraph">
            <wp:posOffset>8890</wp:posOffset>
          </wp:positionV>
          <wp:extent cx="7633632" cy="400050"/>
          <wp:effectExtent l="0" t="0" r="5715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U footer_ne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632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59D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CD135" w14:textId="77777777" w:rsidR="00F03BDF" w:rsidRDefault="00F03BDF" w:rsidP="00552667">
      <w:pPr>
        <w:spacing w:after="0" w:line="240" w:lineRule="auto"/>
      </w:pPr>
      <w:r>
        <w:separator/>
      </w:r>
    </w:p>
  </w:footnote>
  <w:footnote w:type="continuationSeparator" w:id="0">
    <w:p w14:paraId="2B4D5919" w14:textId="77777777" w:rsidR="00F03BDF" w:rsidRDefault="00F03BDF" w:rsidP="00552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6F3F0D"/>
    <w:multiLevelType w:val="hybridMultilevel"/>
    <w:tmpl w:val="1348084E"/>
    <w:lvl w:ilvl="0" w:tplc="0C70A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C6C51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E4CB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DE1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84F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B45F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E64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0ED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8AC1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2E"/>
    <w:rsid w:val="000516FB"/>
    <w:rsid w:val="0006227D"/>
    <w:rsid w:val="000871E3"/>
    <w:rsid w:val="000C2E27"/>
    <w:rsid w:val="00171EAD"/>
    <w:rsid w:val="00185C6E"/>
    <w:rsid w:val="002368E1"/>
    <w:rsid w:val="00261617"/>
    <w:rsid w:val="002A3B08"/>
    <w:rsid w:val="002C58CA"/>
    <w:rsid w:val="003346EC"/>
    <w:rsid w:val="0034288A"/>
    <w:rsid w:val="003A25B1"/>
    <w:rsid w:val="003C5343"/>
    <w:rsid w:val="0041475A"/>
    <w:rsid w:val="004159D2"/>
    <w:rsid w:val="00481CAB"/>
    <w:rsid w:val="004C42A9"/>
    <w:rsid w:val="00545175"/>
    <w:rsid w:val="00552667"/>
    <w:rsid w:val="005733AB"/>
    <w:rsid w:val="005B2E6E"/>
    <w:rsid w:val="006149EC"/>
    <w:rsid w:val="00620D87"/>
    <w:rsid w:val="006309FE"/>
    <w:rsid w:val="0063514A"/>
    <w:rsid w:val="00664E2E"/>
    <w:rsid w:val="006C0C0C"/>
    <w:rsid w:val="006F111A"/>
    <w:rsid w:val="007309A0"/>
    <w:rsid w:val="007602A1"/>
    <w:rsid w:val="00763857"/>
    <w:rsid w:val="007966DC"/>
    <w:rsid w:val="007E7EAB"/>
    <w:rsid w:val="007F7D9F"/>
    <w:rsid w:val="00854551"/>
    <w:rsid w:val="00861C32"/>
    <w:rsid w:val="008B2134"/>
    <w:rsid w:val="008F1426"/>
    <w:rsid w:val="00907537"/>
    <w:rsid w:val="0098070E"/>
    <w:rsid w:val="009D464D"/>
    <w:rsid w:val="009F173B"/>
    <w:rsid w:val="00A43B80"/>
    <w:rsid w:val="00A73554"/>
    <w:rsid w:val="00A7647D"/>
    <w:rsid w:val="00A92586"/>
    <w:rsid w:val="00AB3A4A"/>
    <w:rsid w:val="00AB718C"/>
    <w:rsid w:val="00AF2686"/>
    <w:rsid w:val="00AF65B2"/>
    <w:rsid w:val="00B7395E"/>
    <w:rsid w:val="00BC206E"/>
    <w:rsid w:val="00BD5710"/>
    <w:rsid w:val="00BF6665"/>
    <w:rsid w:val="00C212EC"/>
    <w:rsid w:val="00C24934"/>
    <w:rsid w:val="00C26271"/>
    <w:rsid w:val="00C9269E"/>
    <w:rsid w:val="00CC7EB7"/>
    <w:rsid w:val="00CE6572"/>
    <w:rsid w:val="00CE6A51"/>
    <w:rsid w:val="00CF3289"/>
    <w:rsid w:val="00D5519A"/>
    <w:rsid w:val="00D76662"/>
    <w:rsid w:val="00DB7163"/>
    <w:rsid w:val="00E036F0"/>
    <w:rsid w:val="00E215F1"/>
    <w:rsid w:val="00E766D9"/>
    <w:rsid w:val="00EA7DBA"/>
    <w:rsid w:val="00EC21BB"/>
    <w:rsid w:val="00ED09E8"/>
    <w:rsid w:val="00EF50E8"/>
    <w:rsid w:val="00F03BDF"/>
    <w:rsid w:val="00F25488"/>
    <w:rsid w:val="00F56881"/>
    <w:rsid w:val="00F82A89"/>
    <w:rsid w:val="00FD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E480B"/>
  <w15:chartTrackingRefBased/>
  <w15:docId w15:val="{9A6638C0-14EB-4C2F-8E2D-6E24073D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09A0"/>
    <w:pPr>
      <w:spacing w:after="120" w:line="280" w:lineRule="exact"/>
    </w:pPr>
    <w:rPr>
      <w:rFonts w:ascii="Times New Roman" w:hAnsi="Times New Roman"/>
    </w:rPr>
  </w:style>
  <w:style w:type="paragraph" w:styleId="Rubrik1">
    <w:name w:val="heading 1"/>
    <w:basedOn w:val="Normal"/>
    <w:next w:val="Normal"/>
    <w:link w:val="Rubrik1Char"/>
    <w:uiPriority w:val="9"/>
    <w:qFormat/>
    <w:rsid w:val="0006227D"/>
    <w:pPr>
      <w:keepNext/>
      <w:keepLines/>
      <w:spacing w:before="400" w:after="80" w:line="240" w:lineRule="auto"/>
      <w:outlineLvl w:val="0"/>
    </w:pPr>
    <w:rPr>
      <w:rFonts w:ascii="Arial" w:eastAsiaTheme="majorEastAsia" w:hAnsi="Arial" w:cstheme="majorBidi"/>
      <w:color w:val="000000" w:themeColor="text1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6227D"/>
    <w:pPr>
      <w:keepNext/>
      <w:keepLines/>
      <w:spacing w:before="320" w:after="4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6227D"/>
    <w:pPr>
      <w:keepNext/>
      <w:keepLines/>
      <w:spacing w:before="280" w:after="40" w:line="240" w:lineRule="auto"/>
      <w:outlineLvl w:val="2"/>
    </w:pPr>
    <w:rPr>
      <w:rFonts w:ascii="Arial" w:eastAsiaTheme="majorEastAsia" w:hAnsi="Arial" w:cstheme="majorBidi"/>
      <w:color w:val="000000" w:themeColor="text1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06227D"/>
    <w:pPr>
      <w:keepNext/>
      <w:keepLines/>
      <w:spacing w:before="240" w:after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F25488"/>
    <w:pPr>
      <w:keepNext/>
      <w:keepLines/>
      <w:spacing w:before="80" w:after="40"/>
      <w:outlineLvl w:val="4"/>
    </w:pPr>
    <w:rPr>
      <w:rFonts w:eastAsiaTheme="majorEastAsia" w:cstheme="majorBidi"/>
      <w:color w:val="809D2E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254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254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254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254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6227D"/>
    <w:rPr>
      <w:rFonts w:ascii="Arial" w:eastAsiaTheme="majorEastAsia" w:hAnsi="Arial" w:cstheme="majorBidi"/>
      <w:color w:val="000000" w:themeColor="text1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0622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06227D"/>
    <w:rPr>
      <w:rFonts w:ascii="Arial" w:eastAsiaTheme="majorEastAsia" w:hAnsi="Arial" w:cstheme="majorBidi"/>
      <w:color w:val="000000" w:themeColor="text1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06227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Rubrik5Char">
    <w:name w:val="Rubrik 5 Char"/>
    <w:basedOn w:val="Standardstycketeckensnitt"/>
    <w:link w:val="Rubrik5"/>
    <w:uiPriority w:val="9"/>
    <w:rsid w:val="00F25488"/>
    <w:rPr>
      <w:rFonts w:eastAsiaTheme="majorEastAsia" w:cstheme="majorBidi"/>
      <w:color w:val="809D2E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2548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2548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2548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2548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368E1"/>
    <w:pPr>
      <w:spacing w:line="240" w:lineRule="auto"/>
      <w:contextualSpacing/>
    </w:pPr>
    <w:rPr>
      <w:rFonts w:asciiTheme="majorHAnsi" w:eastAsiaTheme="majorEastAsia" w:hAnsiTheme="majorHAnsi" w:cs="Times New Roman (Headings CS)"/>
      <w:kern w:val="0"/>
      <w:sz w:val="60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368E1"/>
    <w:rPr>
      <w:rFonts w:asciiTheme="majorHAnsi" w:eastAsiaTheme="majorEastAsia" w:hAnsiTheme="majorHAnsi" w:cs="Times New Roman (Headings CS)"/>
      <w:kern w:val="0"/>
      <w:sz w:val="60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2548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2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54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2548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2548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516FB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516FB"/>
    <w:pPr>
      <w:pBdr>
        <w:top w:val="single" w:sz="4" w:space="10" w:color="809D2E" w:themeColor="accent1" w:themeShade="BF"/>
        <w:bottom w:val="single" w:sz="4" w:space="10" w:color="809D2E" w:themeColor="accent1" w:themeShade="BF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516FB"/>
    <w:rPr>
      <w:rFonts w:ascii="Times New Roman" w:hAnsi="Times New Roman"/>
      <w:i/>
      <w:iCs/>
      <w:color w:val="000000" w:themeColor="text1"/>
    </w:rPr>
  </w:style>
  <w:style w:type="character" w:styleId="Starkreferens">
    <w:name w:val="Intense Reference"/>
    <w:basedOn w:val="Standardstycketeckensnitt"/>
    <w:uiPriority w:val="32"/>
    <w:qFormat/>
    <w:rsid w:val="000516FB"/>
    <w:rPr>
      <w:b/>
      <w:bCs/>
      <w:smallCaps/>
      <w:color w:val="000000" w:themeColor="text1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552667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52667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552667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52667"/>
    <w:rPr>
      <w:rFonts w:ascii="Times New Roman" w:hAnsi="Times New Roman"/>
    </w:rPr>
  </w:style>
  <w:style w:type="character" w:styleId="Sidnummer">
    <w:name w:val="page number"/>
    <w:basedOn w:val="Standardstycketeckensnitt"/>
    <w:uiPriority w:val="99"/>
    <w:semiHidden/>
    <w:unhideWhenUsed/>
    <w:rsid w:val="00552667"/>
  </w:style>
  <w:style w:type="character" w:styleId="Hyperlnk">
    <w:name w:val="Hyperlink"/>
    <w:basedOn w:val="Standardstycketeckensnitt"/>
    <w:uiPriority w:val="99"/>
    <w:unhideWhenUsed/>
    <w:rsid w:val="00F82A89"/>
    <w:rPr>
      <w:color w:val="0563C1"/>
      <w:u w:val="single"/>
    </w:rPr>
  </w:style>
  <w:style w:type="paragraph" w:styleId="Revision">
    <w:name w:val="Revision"/>
    <w:hidden/>
    <w:uiPriority w:val="99"/>
    <w:semiHidden/>
    <w:rsid w:val="006C0C0C"/>
    <w:rPr>
      <w:rFonts w:ascii="Times New Roman" w:hAnsi="Times New Roman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6C0C0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6C0C0C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6C0C0C"/>
    <w:rPr>
      <w:rFonts w:ascii="Times New Roman" w:hAnsi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C0C0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C0C0C"/>
    <w:rPr>
      <w:rFonts w:ascii="Times New Roman" w:hAnsi="Times New Roman"/>
      <w:b/>
      <w:bCs/>
      <w:sz w:val="20"/>
      <w:szCs w:val="20"/>
    </w:rPr>
  </w:style>
  <w:style w:type="character" w:styleId="Olstomnmnande">
    <w:name w:val="Unresolved Mention"/>
    <w:basedOn w:val="Standardstycketeckensnitt"/>
    <w:uiPriority w:val="99"/>
    <w:semiHidden/>
    <w:unhideWhenUsed/>
    <w:rsid w:val="00854551"/>
    <w:rPr>
      <w:color w:val="605E5C"/>
      <w:shd w:val="clear" w:color="auto" w:fill="E1DFDD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33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3346EC"/>
    <w:rPr>
      <w:rFonts w:ascii="Segoe UI" w:hAnsi="Segoe UI" w:cs="Segoe UI"/>
      <w:sz w:val="18"/>
      <w:szCs w:val="18"/>
    </w:rPr>
  </w:style>
  <w:style w:type="character" w:styleId="AnvndHyperlnk">
    <w:name w:val="FollowedHyperlink"/>
    <w:basedOn w:val="Standardstycketeckensnitt"/>
    <w:uiPriority w:val="99"/>
    <w:semiHidden/>
    <w:unhideWhenUsed/>
    <w:rsid w:val="00AF65B2"/>
    <w:rPr>
      <w:color w:val="045C6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5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ie-sklodowska-curie-actions.ec.europa.eu/about-msca/msca-guidelines-on-supervisio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rie-sklodowska-curie-actions.ec.europa.eu/about-msca/msca-green-charte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cilifelab.se/wp-content/uploads/2022/06/SciLifeLab-data-policy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lifelab.se/code-of-conduct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ba308\Downloads\SciLifeLab-word-template_Arial-and-Times_240807%20(2).dotx" TargetMode="External"/></Relationships>
</file>

<file path=word/theme/theme1.xml><?xml version="1.0" encoding="utf-8"?>
<a:theme xmlns:a="http://schemas.openxmlformats.org/drawingml/2006/main" name="Office Theme">
  <a:themeElements>
    <a:clrScheme name="SciLifeLab color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A7C947"/>
      </a:accent1>
      <a:accent2>
        <a:srgbClr val="045C64"/>
      </a:accent2>
      <a:accent3>
        <a:srgbClr val="4C979F"/>
      </a:accent3>
      <a:accent4>
        <a:srgbClr val="491F53"/>
      </a:accent4>
      <a:accent5>
        <a:srgbClr val="E5E5E5"/>
      </a:accent5>
      <a:accent6>
        <a:srgbClr val="A6A6A6"/>
      </a:accent6>
      <a:hlink>
        <a:srgbClr val="045B63"/>
      </a:hlink>
      <a:folHlink>
        <a:srgbClr val="045C64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SciLifeLab-word-template_Arial-and-Times_240807 (2).dotx</Template>
  <TotalTime>4</TotalTime>
  <Pages>1</Pages>
  <Words>503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07/08/2024</vt:lpstr>
      <vt:lpstr>07/08/2024</vt:lpstr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07/08/2024</dc:title>
  <dc:subject/>
  <dc:creator>Maria Bäckström</dc:creator>
  <cp:keywords/>
  <dc:description/>
  <cp:lastModifiedBy>Maria Bäckström</cp:lastModifiedBy>
  <cp:revision>2</cp:revision>
  <dcterms:created xsi:type="dcterms:W3CDTF">2024-12-19T12:42:00Z</dcterms:created>
  <dcterms:modified xsi:type="dcterms:W3CDTF">2024-12-19T12:42:00Z</dcterms:modified>
</cp:coreProperties>
</file>