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media/image1.png" ContentType="image/png"/>
  <Override PartName="/word/media/image2.png" ContentType="image/png"/>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LightGrid-Accent3"/>
        <w:tblW w:w="8928"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3822"/>
        <w:gridCol w:w="5105"/>
      </w:tblGrid>
      <w:tr>
        <w:trPr>
          <w:trHeight w:val="432" w:hRule="exact"/>
          <w:cnfStyle w:val="100000000000" w:firstRow="1" w:lastRow="0" w:firstColumn="0" w:lastColumn="0" w:oddVBand="0" w:evenVBand="0" w:oddHBand="0" w:evenHBand="0" w:firstRowFirstColumn="0" w:firstRowLastColumn="0" w:lastRowFirstColumn="0" w:lastRowLastColumn="0"/>
        </w:trPr>
        <w:tc>
          <w:tcPr>
            <w:tcW w:w="38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tcBorders>
            <w:shd w:color="auto" w:fill="43858B" w:val="clear"/>
          </w:tcPr>
          <w:p>
            <w:pPr>
              <w:pStyle w:val="Normal"/>
              <w:widowControl/>
              <w:spacing w:lineRule="auto" w:line="240" w:before="0" w:after="0"/>
              <w:jc w:val="left"/>
              <w:rPr>
                <w:rFonts w:cs="Arial"/>
                <w:b w:val="false"/>
                <w:color w:themeColor="background1" w:val="FFFFFF"/>
                <w:sz w:val="22"/>
                <w:szCs w:val="22"/>
              </w:rPr>
            </w:pPr>
            <w:r>
              <w:rPr>
                <w:rFonts w:eastAsia="ＭＳ ゴシック" w:cs="Arial" w:ascii="Arial" w:hAnsi="Arial"/>
                <w:b w:val="false"/>
                <w:bCs/>
                <w:color w:themeColor="background1" w:val="FFFFFF"/>
                <w:kern w:val="0"/>
                <w:sz w:val="22"/>
                <w:szCs w:val="22"/>
                <w:lang w:val="sv-SE" w:eastAsia="sv-SE" w:bidi="ar-SA"/>
              </w:rPr>
              <w:t>Project title</w:t>
            </w:r>
          </w:p>
        </w:tc>
        <w:tc>
          <w:tcPr>
            <w:tcW w:w="5105" w:type="dxa"/>
            <w:tcBorders>
              <w:top w:val="single" w:sz="4" w:space="0" w:color="000000"/>
              <w:bottom w:val="single" w:sz="4" w:space="0" w:color="000000"/>
              <w:right w:val="single" w:sz="4" w:space="0" w:color="000000"/>
            </w:tcBorders>
            <w:vAlign w:val="center"/>
          </w:tcPr>
          <w:p>
            <w:pPr>
              <w:pStyle w:val="Normal"/>
              <w:widowControl/>
              <w:spacing w:lineRule="auto" w:line="240" w:before="0" w:after="0"/>
              <w:jc w:val="center"/>
              <w:cnfStyle w:val="100000000000" w:firstRow="1" w:lastRow="0" w:firstColumn="0" w:lastColumn="0" w:oddVBand="0" w:evenVBand="0" w:oddHBand="0" w:evenHBand="0" w:firstRowFirstColumn="0" w:firstRowLastColumn="0" w:lastRowFirstColumn="0" w:lastRowLastColumn="0"/>
              <w:rPr>
                <w:rFonts w:ascii="Arial" w:hAnsi="Arial" w:eastAsia="ＭＳ ゴシック" w:cs=""/>
                <w:b/>
                <w:bCs/>
                <w:kern w:val="0"/>
                <w:sz w:val="22"/>
                <w:szCs w:val="22"/>
                <w:lang w:val="sv-SE" w:eastAsia="sv-SE" w:bidi="ar-SA"/>
              </w:rPr>
            </w:pPr>
            <w:r>
              <w:rPr>
                <w:rFonts w:eastAsia="ＭＳ ゴシック" w:cs="" w:ascii="Arial" w:hAnsi="Arial"/>
                <w:b/>
                <w:bCs/>
                <w:kern w:val="0"/>
                <w:sz w:val="22"/>
                <w:szCs w:val="22"/>
                <w:lang w:val="sv-SE" w:eastAsia="sv-SE" w:bidi="ar-SA"/>
              </w:rPr>
            </w:r>
          </w:p>
        </w:tc>
      </w:tr>
      <w:tr>
        <w:trPr>
          <w:trHeight w:val="393" w:hRule="exact"/>
          <w:cnfStyle w:val="000000100000" w:firstRow="0" w:lastRow="0" w:firstColumn="0" w:lastColumn="0" w:oddVBand="0" w:evenVBand="0" w:oddHBand="1" w:evenHBand="0" w:firstRowFirstColumn="0" w:firstRowLastColumn="0" w:lastRowFirstColumn="0" w:lastRowLastColumn="0"/>
        </w:trPr>
        <w:tc>
          <w:tcPr>
            <w:tcW w:w="38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tcBorders>
            <w:shd w:color="auto" w:fill="43858B" w:val="clear"/>
          </w:tcPr>
          <w:p>
            <w:pPr>
              <w:pStyle w:val="Normal"/>
              <w:widowControl/>
              <w:spacing w:before="0" w:after="0"/>
              <w:jc w:val="left"/>
              <w:rPr>
                <w:rFonts w:cs="Arial"/>
                <w:color w:themeColor="background1" w:val="FFFFFF"/>
                <w:sz w:val="22"/>
                <w:szCs w:val="22"/>
                <w:lang w:val="en-US"/>
              </w:rPr>
            </w:pPr>
            <w:r>
              <w:rPr>
                <w:rFonts w:eastAsia="Times New Roman" w:cs="Arial" w:ascii="Arial" w:hAnsi="Arial"/>
                <w:b w:val="false"/>
                <w:bCs/>
                <w:color w:themeColor="background1" w:val="FFFFFF"/>
                <w:kern w:val="0"/>
                <w:sz w:val="22"/>
                <w:szCs w:val="22"/>
                <w:lang w:val="en-US" w:eastAsia="sv-SE" w:bidi="ar-SA"/>
              </w:rPr>
              <w:t>Applicant</w:t>
            </w:r>
          </w:p>
        </w:tc>
        <w:tc>
          <w:tcPr>
            <w:tcW w:w="5105" w:type="dxa"/>
            <w:tcBorders>
              <w:top w:val="single" w:sz="4" w:space="0" w:color="000000"/>
              <w:bottom w:val="single" w:sz="4" w:space="0" w:color="000000"/>
              <w:right w:val="single" w:sz="4" w:space="0" w:color="000000"/>
            </w:tcBorders>
            <w:shd w:color="auto" w:fill="auto" w:val="clear"/>
            <w:vAlign w:val="cente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Arial" w:hAnsi="Arial" w:eastAsia="ＭＳ 明朝" w:cs="Times New Roman"/>
                <w:kern w:val="0"/>
                <w:sz w:val="22"/>
                <w:szCs w:val="22"/>
                <w:lang w:val="en-US" w:eastAsia="sv-SE" w:bidi="ar-SA"/>
              </w:rPr>
            </w:pPr>
            <w:r>
              <w:rPr>
                <w:rFonts w:eastAsia="ＭＳ 明朝" w:cs="Times New Roman" w:ascii="Arial" w:hAnsi="Arial"/>
                <w:kern w:val="0"/>
                <w:sz w:val="22"/>
                <w:szCs w:val="22"/>
                <w:lang w:val="en-US" w:eastAsia="sv-SE" w:bidi="ar-SA"/>
              </w:rPr>
            </w:r>
          </w:p>
        </w:tc>
      </w:tr>
      <w:tr>
        <w:trPr>
          <w:trHeight w:val="345" w:hRule="exact"/>
          <w:cnfStyle w:val="000000100000" w:firstRow="0" w:lastRow="0" w:firstColumn="0" w:lastColumn="0" w:oddVBand="0" w:evenVBand="0" w:oddHBand="1" w:evenHBand="0" w:firstRowFirstColumn="0" w:firstRowLastColumn="0" w:lastRowFirstColumn="0" w:lastRowLastColumn="0"/>
        </w:trPr>
        <w:tc>
          <w:tcPr>
            <w:tcW w:w="3822"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single" w:sz="4" w:space="0" w:color="000000"/>
            </w:tcBorders>
            <w:shd w:color="auto" w:fill="43858B" w:val="clear"/>
          </w:tcPr>
          <w:p>
            <w:pPr>
              <w:pStyle w:val="Normal"/>
              <w:widowControl/>
              <w:spacing w:before="0" w:after="0"/>
              <w:jc w:val="left"/>
              <w:rPr>
                <w:rFonts w:cs="Arial"/>
                <w:color w:themeColor="background1" w:val="FFFFFF"/>
                <w:sz w:val="22"/>
                <w:szCs w:val="22"/>
                <w:lang w:val="en-US"/>
              </w:rPr>
            </w:pPr>
            <w:r>
              <w:rPr>
                <w:rFonts w:eastAsia="ＭＳ ゴシック" w:cs="Arial" w:ascii="Arial" w:hAnsi="Arial"/>
                <w:b w:val="false"/>
                <w:bCs/>
                <w:color w:themeColor="background1" w:val="FFFFFF"/>
                <w:kern w:val="0"/>
                <w:sz w:val="22"/>
                <w:szCs w:val="22"/>
                <w:lang w:val="en-US" w:eastAsia="sv-SE" w:bidi="ar-SA"/>
              </w:rPr>
              <w:t>Track</w:t>
            </w:r>
          </w:p>
        </w:tc>
        <w:tc>
          <w:tcPr>
            <w:tcW w:w="5105" w:type="dxa"/>
            <w:tcBorders>
              <w:top w:val="nil"/>
              <w:bottom w:val="single" w:sz="4" w:space="0" w:color="000000"/>
              <w:right w:val="single" w:sz="4" w:space="0" w:color="000000"/>
            </w:tcBorders>
            <w:shd w:color="auto" w:fill="auto" w:val="clear"/>
            <w:vAlign w:val="cente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Arial" w:hAnsi="Arial" w:eastAsia="ＭＳ 明朝" w:cs="Times New Roman"/>
                <w:kern w:val="0"/>
                <w:sz w:val="22"/>
                <w:szCs w:val="22"/>
                <w:lang w:val="en-US" w:eastAsia="sv-SE" w:bidi="ar-SA"/>
              </w:rPr>
            </w:pPr>
            <w:r>
              <w:rPr>
                <w:rFonts w:eastAsia="ＭＳ 明朝" w:cs="Times New Roman" w:ascii="Arial" w:hAnsi="Arial"/>
                <w:kern w:val="0"/>
                <w:sz w:val="22"/>
                <w:szCs w:val="22"/>
                <w:lang w:val="en-US" w:eastAsia="sv-SE" w:bidi="ar-SA"/>
              </w:rPr>
              <w:t xml:space="preserve">  </w:t>
            </w:r>
            <w:r>
              <w:rPr>
                <w:rFonts w:eastAsia="ＭＳ 明朝" w:cs="Times New Roman" w:ascii="Arial" w:hAnsi="Arial"/>
                <w:kern w:val="0"/>
                <w:sz w:val="22"/>
                <w:szCs w:val="22"/>
                <w:lang w:val="en-US" w:eastAsia="sv-SE" w:bidi="ar-SA"/>
              </w:rPr>
              <w:t xml:space="preserve">Academic </w:t>
            </w:r>
            <w:r>
              <w:rPr>
                <w:rFonts w:eastAsia="Arial" w:cs="Arial" w:ascii="Arial" w:hAnsi="Arial"/>
                <w:kern w:val="0"/>
                <w:sz w:val="22"/>
                <w:szCs w:val="22"/>
                <w:lang w:val="en-US" w:eastAsia="sv-SE" w:bidi="ar-SA"/>
              </w:rPr>
              <w:t xml:space="preserve">□              </w:t>
            </w:r>
            <w:r>
              <w:rPr>
                <w:rFonts w:eastAsia="ＭＳ 明朝" w:cs="Times New Roman" w:ascii="Arial" w:hAnsi="Arial"/>
                <w:kern w:val="0"/>
                <w:sz w:val="22"/>
                <w:szCs w:val="22"/>
                <w:lang w:val="en-US" w:eastAsia="sv-SE" w:bidi="ar-SA"/>
              </w:rPr>
              <w:t xml:space="preserve">Industrial </w:t>
            </w:r>
            <w:r>
              <w:rPr>
                <w:rFonts w:eastAsia="Arial" w:cs="Arial" w:ascii="Arial" w:hAnsi="Arial"/>
                <w:kern w:val="0"/>
                <w:sz w:val="22"/>
                <w:szCs w:val="22"/>
                <w:lang w:val="en-US" w:eastAsia="sv-SE" w:bidi="ar-SA"/>
              </w:rPr>
              <w:t>□</w:t>
            </w:r>
          </w:p>
        </w:tc>
      </w:tr>
      <w:tr>
        <w:trPr>
          <w:trHeight w:val="360" w:hRule="exact"/>
          <w:cnfStyle w:val="000000010000" w:firstRow="0" w:lastRow="0" w:firstColumn="0" w:lastColumn="0" w:oddVBand="0" w:evenVBand="0" w:oddHBand="0" w:evenHBand="1" w:firstRowFirstColumn="0" w:firstRowLastColumn="0" w:lastRowFirstColumn="0" w:lastRowLastColumn="0"/>
        </w:trPr>
        <w:tc>
          <w:tcPr>
            <w:tcW w:w="38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tcBorders>
            <w:shd w:color="auto" w:fill="43858B" w:val="clear"/>
          </w:tcPr>
          <w:p>
            <w:pPr>
              <w:pStyle w:val="Normal"/>
              <w:widowControl/>
              <w:spacing w:before="0" w:after="0"/>
              <w:jc w:val="left"/>
              <w:rPr>
                <w:rFonts w:cs="Arial"/>
                <w:color w:themeColor="background1" w:val="FFFFFF"/>
                <w:sz w:val="22"/>
                <w:szCs w:val="22"/>
              </w:rPr>
            </w:pPr>
            <w:r>
              <w:rPr>
                <w:rFonts w:eastAsia="ＭＳ ゴシック" w:cs="Arial" w:ascii="Arial" w:hAnsi="Arial"/>
                <w:b w:val="false"/>
                <w:bCs/>
                <w:color w:themeColor="background1" w:val="FFFFFF"/>
                <w:kern w:val="0"/>
                <w:sz w:val="22"/>
                <w:szCs w:val="22"/>
                <w:lang w:val="sv-SE" w:eastAsia="sv-SE" w:bidi="ar-SA"/>
              </w:rPr>
              <w:t>Academic supervisor</w:t>
            </w:r>
          </w:p>
        </w:tc>
        <w:tc>
          <w:tcPr>
            <w:tcW w:w="5105" w:type="dxa"/>
            <w:tcBorders>
              <w:top w:val="single" w:sz="4" w:space="0" w:color="000000"/>
              <w:bottom w:val="single" w:sz="4" w:space="0" w:color="000000"/>
              <w:right w:val="single" w:sz="4" w:space="0" w:color="000000"/>
            </w:tcBorders>
            <w:vAlign w:val="center"/>
          </w:tcPr>
          <w:p>
            <w:pPr>
              <w:pStyle w:val="Normal"/>
              <w:widowControl/>
              <w:spacing w:before="0" w:after="0"/>
              <w:jc w:val="center"/>
              <w:cnfStyle w:val="000000010000" w:firstRow="0" w:lastRow="0" w:firstColumn="0" w:lastColumn="0" w:oddVBand="0" w:evenVBand="0" w:oddHBand="0" w:evenHBand="1" w:firstRowFirstColumn="0" w:firstRowLastColumn="0" w:lastRowFirstColumn="0" w:lastRowLastColumn="0"/>
              <w:rPr>
                <w:rFonts w:ascii="Arial" w:hAnsi="Arial" w:eastAsia="ＭＳ 明朝" w:cs="Times New Roman"/>
                <w:kern w:val="0"/>
                <w:sz w:val="22"/>
                <w:szCs w:val="22"/>
                <w:lang w:val="sv-SE" w:eastAsia="sv-SE" w:bidi="ar-SA"/>
              </w:rPr>
            </w:pPr>
            <w:r>
              <w:rPr>
                <w:rFonts w:eastAsia="ＭＳ 明朝" w:cs="Times New Roman" w:ascii="Arial" w:hAnsi="Arial"/>
                <w:kern w:val="0"/>
                <w:sz w:val="22"/>
                <w:szCs w:val="22"/>
                <w:lang w:val="sv-SE" w:eastAsia="sv-SE" w:bidi="ar-SA"/>
              </w:rPr>
            </w:r>
          </w:p>
        </w:tc>
      </w:tr>
      <w:tr>
        <w:trPr>
          <w:trHeight w:val="399" w:hRule="exact"/>
          <w:cnfStyle w:val="000000100000" w:firstRow="0" w:lastRow="0" w:firstColumn="0" w:lastColumn="0" w:oddVBand="0" w:evenVBand="0" w:oddHBand="1" w:evenHBand="0" w:firstRowFirstColumn="0" w:firstRowLastColumn="0" w:lastRowFirstColumn="0" w:lastRowLastColumn="0"/>
        </w:trPr>
        <w:tc>
          <w:tcPr>
            <w:tcW w:w="38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tcBorders>
            <w:shd w:color="auto" w:fill="43858B" w:val="clear"/>
          </w:tcPr>
          <w:p>
            <w:pPr>
              <w:pStyle w:val="Normal"/>
              <w:widowControl/>
              <w:spacing w:before="0" w:after="0"/>
              <w:jc w:val="left"/>
              <w:rPr>
                <w:rFonts w:cs="Arial"/>
                <w:color w:themeColor="background1" w:val="FFFFFF"/>
                <w:sz w:val="22"/>
                <w:szCs w:val="22"/>
                <w:lang w:val="en-US"/>
              </w:rPr>
            </w:pPr>
            <w:r>
              <w:rPr>
                <w:rFonts w:eastAsia="ＭＳ ゴシック" w:cs="Arial" w:ascii="Arial" w:hAnsi="Arial"/>
                <w:b w:val="false"/>
                <w:bCs/>
                <w:color w:themeColor="background1" w:val="FFFFFF"/>
                <w:kern w:val="0"/>
                <w:sz w:val="22"/>
                <w:szCs w:val="22"/>
                <w:lang w:val="en-US" w:eastAsia="sv-SE" w:bidi="ar-SA"/>
              </w:rPr>
              <w:t>Affiliation Academic supervisor</w:t>
            </w:r>
          </w:p>
        </w:tc>
        <w:tc>
          <w:tcPr>
            <w:tcW w:w="5105" w:type="dxa"/>
            <w:tcBorders>
              <w:top w:val="single" w:sz="4" w:space="0" w:color="000000"/>
              <w:bottom w:val="single" w:sz="4" w:space="0" w:color="000000"/>
              <w:right w:val="single" w:sz="4" w:space="0" w:color="000000"/>
            </w:tcBorders>
            <w:shd w:color="auto" w:fill="auto" w:val="clear"/>
            <w:vAlign w:val="cente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Arial" w:hAnsi="Arial" w:eastAsia="ＭＳ 明朝" w:cs="Times New Roman"/>
                <w:kern w:val="0"/>
                <w:sz w:val="22"/>
                <w:szCs w:val="22"/>
                <w:lang w:val="en-US" w:eastAsia="sv-SE" w:bidi="ar-SA"/>
              </w:rPr>
            </w:pPr>
            <w:r>
              <w:rPr>
                <w:rFonts w:eastAsia="ＭＳ 明朝" w:cs="Times New Roman" w:ascii="Arial" w:hAnsi="Arial"/>
                <w:kern w:val="0"/>
                <w:sz w:val="22"/>
                <w:szCs w:val="22"/>
                <w:lang w:val="en-US" w:eastAsia="sv-SE" w:bidi="ar-SA"/>
              </w:rPr>
            </w:r>
          </w:p>
        </w:tc>
      </w:tr>
      <w:tr>
        <w:trPr>
          <w:trHeight w:val="540" w:hRule="exact"/>
          <w:cnfStyle w:val="000000010000" w:firstRow="0" w:lastRow="0" w:firstColumn="0" w:lastColumn="0" w:oddVBand="0" w:evenVBand="0" w:oddHBand="0" w:evenHBand="1" w:firstRowFirstColumn="0" w:firstRowLastColumn="0" w:lastRowFirstColumn="0" w:lastRowLastColumn="0"/>
        </w:trPr>
        <w:tc>
          <w:tcPr>
            <w:tcW w:w="38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tcBorders>
            <w:shd w:color="auto" w:fill="43858B" w:val="clear"/>
          </w:tcPr>
          <w:p>
            <w:pPr>
              <w:pStyle w:val="Normal"/>
              <w:widowControl/>
              <w:spacing w:before="0" w:after="0"/>
              <w:jc w:val="left"/>
              <w:rPr>
                <w:rFonts w:cs="Arial"/>
                <w:color w:themeColor="background1" w:val="FFFFFF"/>
                <w:sz w:val="22"/>
                <w:szCs w:val="22"/>
                <w:lang w:val="en-US"/>
              </w:rPr>
            </w:pPr>
            <w:r>
              <w:rPr>
                <w:rFonts w:eastAsia="ＭＳ ゴシック" w:cs="Arial" w:ascii="Arial" w:hAnsi="Arial"/>
                <w:b w:val="false"/>
                <w:bCs/>
                <w:color w:themeColor="background1" w:val="FFFFFF"/>
                <w:kern w:val="0"/>
                <w:sz w:val="22"/>
                <w:szCs w:val="22"/>
                <w:lang w:val="sv-SE" w:eastAsia="sv-SE" w:bidi="ar-SA"/>
              </w:rPr>
              <w:t>If Applicable, Industrial supervisor,</w:t>
            </w:r>
          </w:p>
          <w:p>
            <w:pPr>
              <w:pStyle w:val="Normal"/>
              <w:widowControl/>
              <w:spacing w:before="0" w:after="0"/>
              <w:jc w:val="left"/>
              <w:rPr>
                <w:rFonts w:cs="Arial"/>
                <w:color w:themeColor="background1" w:val="FFFFFF"/>
                <w:sz w:val="22"/>
                <w:szCs w:val="22"/>
                <w:lang w:val="en-US"/>
              </w:rPr>
            </w:pPr>
            <w:r>
              <w:rPr>
                <w:rFonts w:eastAsia="ＭＳ ゴシック" w:cs="Arial" w:ascii="Arial" w:hAnsi="Arial"/>
                <w:b w:val="false"/>
                <w:bCs/>
                <w:color w:themeColor="background1" w:val="FFFFFF"/>
                <w:kern w:val="0"/>
                <w:sz w:val="22"/>
                <w:szCs w:val="22"/>
                <w:lang w:val="sv-SE" w:eastAsia="sv-SE" w:bidi="ar-SA"/>
              </w:rPr>
              <w:t>Name and Company</w:t>
            </w:r>
          </w:p>
        </w:tc>
        <w:tc>
          <w:tcPr>
            <w:tcW w:w="5105" w:type="dxa"/>
            <w:tcBorders>
              <w:top w:val="single" w:sz="4" w:space="0" w:color="000000"/>
              <w:bottom w:val="single" w:sz="4" w:space="0" w:color="000000"/>
              <w:right w:val="single" w:sz="4" w:space="0" w:color="000000"/>
            </w:tcBorders>
            <w:shd w:color="auto" w:fill="auto" w:val="clear"/>
            <w:vAlign w:val="center"/>
          </w:tcPr>
          <w:p>
            <w:pPr>
              <w:pStyle w:val="Normal"/>
              <w:widowControl/>
              <w:spacing w:before="0" w:after="0"/>
              <w:jc w:val="center"/>
              <w:cnfStyle w:val="000000010000" w:firstRow="0" w:lastRow="0" w:firstColumn="0" w:lastColumn="0" w:oddVBand="0" w:evenVBand="0" w:oddHBand="0" w:evenHBand="1" w:firstRowFirstColumn="0" w:firstRowLastColumn="0" w:lastRowFirstColumn="0" w:lastRowLastColumn="0"/>
              <w:rPr>
                <w:rFonts w:ascii="Arial" w:hAnsi="Arial" w:eastAsia="ＭＳ 明朝" w:cs="Times New Roman"/>
                <w:kern w:val="0"/>
                <w:sz w:val="22"/>
                <w:szCs w:val="22"/>
                <w:lang w:val="en-US" w:eastAsia="sv-SE" w:bidi="ar-SA"/>
              </w:rPr>
            </w:pPr>
            <w:r>
              <w:rPr>
                <w:rFonts w:eastAsia="ＭＳ 明朝" w:cs="Times New Roman" w:ascii="Arial" w:hAnsi="Arial"/>
                <w:kern w:val="0"/>
                <w:sz w:val="22"/>
                <w:szCs w:val="22"/>
                <w:lang w:val="en-US" w:eastAsia="sv-SE" w:bidi="ar-SA"/>
              </w:rPr>
            </w:r>
          </w:p>
        </w:tc>
      </w:tr>
      <w:tr>
        <w:trPr>
          <w:trHeight w:val="540" w:hRule="exact"/>
          <w:cnfStyle w:val="000000100000" w:firstRow="0" w:lastRow="0" w:firstColumn="0" w:lastColumn="0" w:oddVBand="0" w:evenVBand="0" w:oddHBand="1" w:evenHBand="0" w:firstRowFirstColumn="0" w:firstRowLastColumn="0" w:lastRowFirstColumn="0" w:lastRowLastColumn="0"/>
        </w:trPr>
        <w:tc>
          <w:tcPr>
            <w:tcW w:w="382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tcBorders>
            <w:shd w:color="auto" w:fill="43858B" w:val="clear"/>
          </w:tcPr>
          <w:p>
            <w:pPr>
              <w:pStyle w:val="Normal"/>
              <w:widowControl/>
              <w:spacing w:before="0" w:after="0"/>
              <w:jc w:val="left"/>
              <w:rPr>
                <w:rFonts w:cs="Arial"/>
                <w:color w:themeColor="background1" w:val="FFFFFF"/>
                <w:sz w:val="22"/>
                <w:szCs w:val="22"/>
                <w:lang w:val="en-US"/>
              </w:rPr>
            </w:pPr>
            <w:r>
              <w:rPr>
                <w:rFonts w:eastAsia="ＭＳ ゴシック" w:cs="Arial" w:ascii="Arial" w:hAnsi="Arial"/>
                <w:b w:val="false"/>
                <w:bCs/>
                <w:color w:themeColor="background1" w:val="FFFFFF"/>
                <w:kern w:val="0"/>
                <w:sz w:val="22"/>
                <w:szCs w:val="22"/>
                <w:lang w:val="en-GB" w:eastAsia="sv-SE" w:bidi="ar-SA"/>
              </w:rPr>
              <w:t>Name and affiliation of additional co-supervisor (s)</w:t>
            </w:r>
          </w:p>
        </w:tc>
        <w:tc>
          <w:tcPr>
            <w:tcW w:w="5105" w:type="dxa"/>
            <w:tcBorders>
              <w:top w:val="single" w:sz="4" w:space="0" w:color="000000"/>
              <w:bottom w:val="single" w:sz="4" w:space="0" w:color="000000"/>
              <w:right w:val="single" w:sz="4" w:space="0" w:color="000000"/>
            </w:tcBorders>
            <w:shd w:color="auto" w:fill="auto" w:val="clear"/>
            <w:vAlign w:val="cente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Arial" w:hAnsi="Arial" w:eastAsia="ＭＳ 明朝" w:cs="Times New Roman"/>
                <w:kern w:val="0"/>
                <w:sz w:val="22"/>
                <w:szCs w:val="22"/>
                <w:lang w:val="en-US" w:eastAsia="sv-SE" w:bidi="ar-SA"/>
              </w:rPr>
            </w:pPr>
            <w:r>
              <w:rPr>
                <w:rFonts w:eastAsia="ＭＳ 明朝" w:cs="Times New Roman" w:ascii="Arial" w:hAnsi="Arial"/>
                <w:kern w:val="0"/>
                <w:sz w:val="22"/>
                <w:szCs w:val="22"/>
                <w:lang w:val="en-US" w:eastAsia="sv-SE" w:bidi="ar-SA"/>
              </w:rPr>
            </w:r>
          </w:p>
        </w:tc>
      </w:tr>
      <w:tr>
        <w:trPr>
          <w:trHeight w:val="360" w:hRule="exact"/>
          <w:cnfStyle w:val="000000100000" w:firstRow="0" w:lastRow="0" w:firstColumn="0" w:lastColumn="0" w:oddVBand="0" w:evenVBand="0" w:oddHBand="1" w:evenHBand="0" w:firstRowFirstColumn="0" w:firstRowLastColumn="0" w:lastRowFirstColumn="0" w:lastRowLastColumn="0"/>
        </w:trPr>
        <w:tc>
          <w:tcPr>
            <w:tcW w:w="3822"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single" w:sz="4" w:space="0" w:color="000000"/>
            </w:tcBorders>
            <w:shd w:color="auto" w:fill="43858B" w:val="clear"/>
          </w:tcPr>
          <w:p>
            <w:pPr>
              <w:pStyle w:val="Normal"/>
              <w:widowControl/>
              <w:spacing w:before="0" w:after="0"/>
              <w:jc w:val="left"/>
              <w:rPr>
                <w:rFonts w:cs="Arial"/>
                <w:color w:themeColor="background1" w:val="FFFFFF"/>
                <w:sz w:val="22"/>
                <w:szCs w:val="22"/>
                <w:lang w:val="en-US"/>
              </w:rPr>
            </w:pPr>
            <w:r>
              <w:rPr>
                <w:rFonts w:eastAsia="ＭＳ ゴシック" w:cs="Arial" w:ascii="Arial" w:hAnsi="Arial"/>
                <w:b w:val="false"/>
                <w:bCs/>
                <w:color w:themeColor="background1" w:val="FFFFFF"/>
                <w:kern w:val="0"/>
                <w:sz w:val="22"/>
                <w:szCs w:val="22"/>
                <w:lang w:val="en-US" w:eastAsia="sv-SE" w:bidi="ar-SA"/>
              </w:rPr>
              <w:t>DDLS Research Area</w:t>
            </w:r>
          </w:p>
        </w:tc>
        <w:tc>
          <w:tcPr>
            <w:tcW w:w="5105" w:type="dxa"/>
            <w:tcBorders>
              <w:top w:val="nil"/>
              <w:bottom w:val="single" w:sz="4" w:space="0" w:color="000000"/>
              <w:right w:val="single" w:sz="4" w:space="0" w:color="000000"/>
            </w:tcBorders>
            <w:shd w:color="auto" w:fill="auto" w:val="clear"/>
            <w:vAlign w:val="cente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Arial" w:hAnsi="Arial" w:eastAsia="ＭＳ 明朝" w:cs="Times New Roman"/>
                <w:kern w:val="0"/>
                <w:sz w:val="22"/>
                <w:szCs w:val="22"/>
                <w:lang w:val="en-US" w:eastAsia="sv-SE" w:bidi="ar-SA"/>
              </w:rPr>
            </w:pPr>
            <w:r>
              <w:rPr>
                <w:rFonts w:eastAsia="ＭＳ 明朝" w:cs="Times New Roman" w:ascii="Arial" w:hAnsi="Arial"/>
                <w:kern w:val="0"/>
                <w:sz w:val="22"/>
                <w:szCs w:val="22"/>
                <w:lang w:val="en-US" w:eastAsia="sv-SE" w:bidi="ar-SA"/>
              </w:rPr>
            </w:r>
          </w:p>
        </w:tc>
      </w:tr>
    </w:tbl>
    <w:p>
      <w:pPr>
        <w:pStyle w:val="Normal"/>
        <w:ind w:left="360"/>
        <w:rPr>
          <w:rFonts w:ascii="Arial" w:hAnsi="Arial" w:cs="Arial"/>
          <w:b/>
          <w:szCs w:val="20"/>
          <w:lang w:val="en-GB"/>
        </w:rPr>
      </w:pPr>
      <w:r>
        <w:rPr>
          <w:rFonts w:cs="Arial" w:ascii="Arial" w:hAnsi="Arial"/>
          <w:b/>
          <w:szCs w:val="20"/>
          <w:lang w:val="en-GB"/>
        </w:rPr>
        <mc:AlternateContent>
          <mc:Choice Requires="wps">
            <w:drawing>
              <wp:anchor behindDoc="1" distT="19050" distB="95250" distL="57150" distR="80010" simplePos="0" locked="0" layoutInCell="0" allowOverlap="1" relativeHeight="2" wp14:anchorId="4BA57090">
                <wp:simplePos x="0" y="0"/>
                <wp:positionH relativeFrom="margin">
                  <wp:posOffset>33020</wp:posOffset>
                </wp:positionH>
                <wp:positionV relativeFrom="paragraph">
                  <wp:posOffset>147320</wp:posOffset>
                </wp:positionV>
                <wp:extent cx="6073140" cy="1581150"/>
                <wp:effectExtent l="45085" t="22225" r="45085" b="67945"/>
                <wp:wrapNone/>
                <wp:docPr id="1" name="Rektangel 1"/>
                <a:graphic xmlns:a="http://schemas.openxmlformats.org/drawingml/2006/main">
                  <a:graphicData uri="http://schemas.microsoft.com/office/word/2010/wordprocessingShape">
                    <wps:wsp>
                      <wps:cNvSpPr/>
                      <wps:spPr>
                        <a:xfrm>
                          <a:off x="0" y="0"/>
                          <a:ext cx="6073200" cy="1581120"/>
                        </a:xfrm>
                        <a:prstGeom prst="rect">
                          <a:avLst/>
                        </a:prstGeom>
                        <a:solidFill>
                          <a:srgbClr val="a7c947"/>
                        </a:solidFill>
                        <a:ln>
                          <a:solidFill>
                            <a:srgbClr val="000000"/>
                          </a:solidFill>
                          <a:round/>
                        </a:ln>
                        <a:effectLst>
                          <a:outerShdw blurRad="39960" dir="5400000" dist="23040" rotWithShape="0">
                            <a:srgbClr val="000000">
                              <a:alpha val="35000"/>
                            </a:srgbClr>
                          </a:outerShdw>
                        </a:effectLst>
                      </wps:spPr>
                      <wps:style>
                        <a:lnRef idx="1">
                          <a:schemeClr val="accent1"/>
                        </a:lnRef>
                        <a:fillRef idx="3">
                          <a:schemeClr val="accent1"/>
                        </a:fillRef>
                        <a:effectRef idx="2">
                          <a:schemeClr val="accent1"/>
                        </a:effectRef>
                        <a:fontRef idx="minor"/>
                      </wps:style>
                      <wps:bodyPr/>
                    </wps:wsp>
                  </a:graphicData>
                </a:graphic>
              </wp:anchor>
            </w:drawing>
          </mc:Choice>
          <mc:Fallback>
            <w:pict>
              <v:rect id="shape_0" ID="Rektangel 1" path="m0,0l-2147483645,0l-2147483645,-2147483646l0,-2147483646xe" fillcolor="#a7c947" stroked="t" o:allowincell="f" style="position:absolute;margin-left:2.6pt;margin-top:11.6pt;width:478.15pt;height:124.45pt;mso-wrap-style:none;v-text-anchor:middle;mso-position-horizontal-relative:margin" wp14:anchorId="4BA57090">
                <v:fill o:detectmouseclick="t" type="solid" color2="#5836b8"/>
                <v:stroke color="black" weight="9360" joinstyle="round" endcap="flat"/>
                <v:shadow on="t" obscured="f" color="black"/>
                <w10:wrap type="none"/>
              </v:rect>
            </w:pict>
          </mc:Fallback>
        </mc:AlternateContent>
      </w:r>
    </w:p>
    <w:p>
      <w:pPr>
        <w:pStyle w:val="Normal"/>
        <w:ind w:left="360"/>
        <w:rPr>
          <w:rFonts w:ascii="Arial" w:hAnsi="Arial" w:cs="Arial"/>
          <w:b/>
          <w:szCs w:val="20"/>
          <w:lang w:val="en-GB"/>
        </w:rPr>
      </w:pPr>
      <w:r>
        <w:rPr>
          <w:rFonts w:cs="Arial" w:ascii="Arial" w:hAnsi="Arial"/>
          <w:b/>
          <w:szCs w:val="20"/>
          <w:lang w:val="en-GB"/>
        </w:rPr>
      </w:r>
    </w:p>
    <w:p>
      <w:pPr>
        <w:pStyle w:val="Normal"/>
        <w:ind w:left="360"/>
        <w:rPr>
          <w:rFonts w:ascii="Arial" w:hAnsi="Arial" w:cs="Arial"/>
          <w:i/>
          <w:i/>
          <w:sz w:val="22"/>
          <w:szCs w:val="22"/>
          <w:lang w:val="en-GB"/>
        </w:rPr>
      </w:pPr>
      <w:r>
        <w:rPr>
          <w:rFonts w:cs="Arial" w:ascii="Arial" w:hAnsi="Arial"/>
          <w:b/>
          <w:sz w:val="22"/>
          <w:szCs w:val="22"/>
          <w:lang w:val="en-GB"/>
        </w:rPr>
        <w:t xml:space="preserve">Content instructions </w:t>
      </w:r>
      <w:r>
        <w:rPr>
          <w:rFonts w:cs="Arial" w:ascii="Arial" w:hAnsi="Arial"/>
          <w:i/>
          <w:sz w:val="22"/>
          <w:szCs w:val="22"/>
          <w:lang w:val="en-GB"/>
        </w:rPr>
        <w:t>(Arial, 11 pt, 2.5 cm margins)</w:t>
      </w:r>
    </w:p>
    <w:p>
      <w:pPr>
        <w:pStyle w:val="Normal"/>
        <w:ind w:left="360"/>
        <w:rPr>
          <w:rFonts w:ascii="Arial" w:hAnsi="Arial" w:cs="Arial"/>
          <w:i/>
          <w:i/>
          <w:sz w:val="22"/>
          <w:szCs w:val="22"/>
          <w:lang w:val="en-GB"/>
        </w:rPr>
      </w:pPr>
      <w:r>
        <w:rPr>
          <w:rFonts w:cs="Arial" w:ascii="Arial" w:hAnsi="Arial"/>
          <w:b/>
          <w:bCs/>
          <w:i/>
          <w:sz w:val="22"/>
          <w:szCs w:val="22"/>
          <w:lang w:val="en-GB"/>
        </w:rPr>
        <w:t>This page is a mandatory cover page of your proposal.</w:t>
      </w:r>
      <w:r>
        <w:rPr>
          <w:rFonts w:cs="Arial" w:ascii="Arial" w:hAnsi="Arial"/>
          <w:i/>
          <w:sz w:val="22"/>
          <w:szCs w:val="22"/>
          <w:lang w:val="en-GB"/>
        </w:rPr>
        <w:t xml:space="preserve"> For the points 1-4 below u</w:t>
      </w:r>
      <w:r>
        <w:rPr>
          <w:rFonts w:cs="Arial" w:ascii="Arial" w:hAnsi="Arial"/>
          <w:i/>
          <w:color w:val="000000"/>
          <w:sz w:val="22"/>
          <w:szCs w:val="22"/>
          <w:lang w:val="en-GB"/>
        </w:rPr>
        <w:t xml:space="preserve">se Arial font size 11 and make sure to adhere to the maximum number of pages, as well as to all other requirements specified in the call text and in the instructions in this document. </w:t>
      </w:r>
      <w:r>
        <w:rPr>
          <w:rFonts w:cs="Arial" w:ascii="Arial" w:hAnsi="Arial"/>
          <w:i/>
          <w:sz w:val="22"/>
          <w:szCs w:val="22"/>
          <w:lang w:val="en-GB"/>
        </w:rPr>
        <w:t>Specify all costs in SEK. Save your full application including this cover page as pdf before uploading in Anubis.</w:t>
      </w:r>
    </w:p>
    <w:p>
      <w:pPr>
        <w:pStyle w:val="Normal"/>
        <w:ind w:left="360"/>
        <w:rPr>
          <w:rFonts w:ascii="Arial" w:hAnsi="Arial" w:cs="Arial"/>
          <w:i/>
          <w:i/>
          <w:sz w:val="22"/>
          <w:szCs w:val="22"/>
          <w:lang w:val="en-GB"/>
        </w:rPr>
      </w:pPr>
      <w:r>
        <w:rPr>
          <w:rFonts w:cs="Arial" w:ascii="Arial" w:hAnsi="Arial"/>
          <w:i/>
          <w:iCs/>
          <w:sz w:val="22"/>
          <w:szCs w:val="22"/>
          <w:lang w:val="en-GB"/>
        </w:rPr>
        <w:t>Any information that might be considered sensitive (pending patent or similar) needs to be marked as such in the application</w:t>
      </w:r>
      <w:r>
        <w:rPr>
          <w:sz w:val="22"/>
          <w:szCs w:val="22"/>
          <w:lang w:val="en-GB"/>
        </w:rPr>
        <w:t xml:space="preserve">. </w:t>
      </w:r>
    </w:p>
    <w:p>
      <w:pPr>
        <w:pStyle w:val="Normal"/>
        <w:spacing w:beforeAutospacing="1" w:afterAutospacing="1"/>
        <w:ind w:left="360"/>
        <w:rPr>
          <w:rFonts w:ascii="Arial" w:hAnsi="Arial" w:eastAsia="Times New Roman" w:cs="Arial"/>
          <w:sz w:val="24"/>
          <w:lang w:val="en-GB" w:eastAsia="en-GB"/>
        </w:rPr>
      </w:pPr>
      <w:r>
        <w:rPr>
          <w:rFonts w:eastAsia="Times New Roman" w:cs="Arial" w:ascii="Arial" w:hAnsi="Arial"/>
          <w:sz w:val="24"/>
          <w:lang w:val="en-GB" w:eastAsia="en-GB"/>
        </w:rPr>
      </w:r>
    </w:p>
    <w:p>
      <w:pPr>
        <w:pStyle w:val="Normal"/>
        <w:numPr>
          <w:ilvl w:val="0"/>
          <w:numId w:val="1"/>
        </w:numPr>
        <w:spacing w:beforeAutospacing="1" w:afterAutospacing="1"/>
        <w:rPr>
          <w:rFonts w:ascii="Arial" w:hAnsi="Arial" w:eastAsia="Times New Roman" w:cs="Arial"/>
          <w:sz w:val="22"/>
          <w:szCs w:val="22"/>
          <w:lang w:val="en-GB" w:eastAsia="en-GB"/>
        </w:rPr>
      </w:pPr>
      <w:r>
        <w:rPr>
          <w:rFonts w:eastAsia="Times New Roman" w:cs="Arial" w:ascii="Arial" w:hAnsi="Arial"/>
          <w:b/>
          <w:bCs/>
          <w:sz w:val="22"/>
          <w:szCs w:val="22"/>
          <w:lang w:val="en-GB" w:eastAsia="en-GB"/>
        </w:rPr>
        <w:t>Research plan</w:t>
      </w:r>
      <w:r>
        <w:rPr>
          <w:rFonts w:eastAsia="Times New Roman" w:cs="Arial" w:ascii="Arial" w:hAnsi="Arial"/>
          <w:sz w:val="22"/>
          <w:szCs w:val="22"/>
          <w:lang w:val="en-GB" w:eastAsia="en-GB"/>
        </w:rPr>
        <w:t xml:space="preserve"> (max. 4 pages): </w:t>
      </w:r>
    </w:p>
    <w:p>
      <w:pPr>
        <w:pStyle w:val="ListParagraph"/>
        <w:numPr>
          <w:ilvl w:val="0"/>
          <w:numId w:val="2"/>
        </w:numPr>
        <w:spacing w:beforeAutospacing="1" w:after="0"/>
        <w:contextualSpacing/>
        <w:rPr>
          <w:rFonts w:ascii="Arial" w:hAnsi="Arial" w:eastAsia="Times New Roman" w:cs="Arial"/>
          <w:sz w:val="22"/>
          <w:szCs w:val="22"/>
          <w:lang w:val="en-GB" w:eastAsia="en-GB"/>
        </w:rPr>
      </w:pPr>
      <w:r>
        <w:rPr>
          <w:rFonts w:eastAsia="Times New Roman" w:cs="Arial" w:ascii="Arial" w:hAnsi="Arial"/>
          <w:sz w:val="22"/>
          <w:szCs w:val="22"/>
          <w:lang w:val="en-GB" w:eastAsia="en-GB"/>
        </w:rPr>
        <w:t>Main objectives, background, methodology, impact, and future potential of the project.</w:t>
      </w:r>
    </w:p>
    <w:p>
      <w:pPr>
        <w:pStyle w:val="ListParagraph"/>
        <w:numPr>
          <w:ilvl w:val="0"/>
          <w:numId w:val="2"/>
        </w:numPr>
        <w:spacing w:before="0" w:after="0"/>
        <w:contextualSpacing/>
        <w:rPr>
          <w:rFonts w:ascii="Arial" w:hAnsi="Arial" w:eastAsia="Times New Roman" w:cs="Arial"/>
          <w:sz w:val="22"/>
          <w:szCs w:val="22"/>
          <w:lang w:val="en-GB" w:eastAsia="en-GB"/>
        </w:rPr>
      </w:pPr>
      <w:r>
        <w:rPr>
          <w:rFonts w:eastAsia="Times New Roman" w:cs="Arial" w:ascii="Arial" w:hAnsi="Arial"/>
          <w:sz w:val="22"/>
          <w:szCs w:val="22"/>
          <w:lang w:val="en-GB" w:eastAsia="en-GB"/>
        </w:rPr>
        <w:t>Description of data-driven methods used and/or developed within the project.</w:t>
      </w:r>
    </w:p>
    <w:p>
      <w:pPr>
        <w:pStyle w:val="ListParagraph"/>
        <w:numPr>
          <w:ilvl w:val="0"/>
          <w:numId w:val="2"/>
        </w:numPr>
        <w:spacing w:before="0" w:afterAutospacing="1"/>
        <w:contextualSpacing/>
        <w:rPr>
          <w:rFonts w:ascii="Arial" w:hAnsi="Arial" w:eastAsia="Times New Roman" w:cs="Arial"/>
          <w:sz w:val="22"/>
          <w:szCs w:val="22"/>
          <w:lang w:val="en-GB" w:eastAsia="en-GB"/>
        </w:rPr>
      </w:pPr>
      <w:r>
        <w:rPr>
          <w:rFonts w:eastAsia="Times New Roman" w:cs="Arial" w:ascii="Arial" w:hAnsi="Arial"/>
          <w:sz w:val="22"/>
          <w:szCs w:val="22"/>
          <w:lang w:val="en-GB" w:eastAsia="en-GB"/>
        </w:rPr>
        <w:t>Budget, time plan, project risks, and mitigation plan.</w:t>
      </w:r>
    </w:p>
    <w:p>
      <w:pPr>
        <w:pStyle w:val="Normal"/>
        <w:numPr>
          <w:ilvl w:val="0"/>
          <w:numId w:val="1"/>
        </w:numPr>
        <w:spacing w:beforeAutospacing="1" w:after="0"/>
        <w:rPr>
          <w:rFonts w:ascii="Arial" w:hAnsi="Arial" w:eastAsia="Times New Roman" w:cs="Arial"/>
          <w:sz w:val="22"/>
          <w:szCs w:val="22"/>
          <w:lang w:val="en-GB" w:eastAsia="en-GB"/>
        </w:rPr>
      </w:pPr>
      <w:r>
        <w:rPr>
          <w:rFonts w:eastAsia="Times New Roman" w:cs="Arial" w:ascii="Arial" w:hAnsi="Arial"/>
          <w:b/>
          <w:bCs/>
          <w:sz w:val="22"/>
          <w:szCs w:val="22"/>
          <w:lang w:val="en-GB" w:eastAsia="en-GB"/>
        </w:rPr>
        <w:t>FAIR – past contributions</w:t>
      </w:r>
      <w:r>
        <w:rPr>
          <w:rFonts w:eastAsia="Times New Roman" w:cs="Arial" w:ascii="Arial" w:hAnsi="Arial"/>
          <w:sz w:val="22"/>
          <w:szCs w:val="22"/>
          <w:lang w:val="en-GB" w:eastAsia="en-GB"/>
        </w:rPr>
        <w:t xml:space="preserve">: Self-assessment of previous activities in line with FAIR principles (e.g., data sharing, open repositories, software development, standards compliance) and FAIR – future commitments: Statement on how the candidate will ensure FAIR usage and contributions within the proposed project (e.g., dataset deposition, open-source code, metadata standards, interoperability with existing infrastructures) (max 0.5 page). </w:t>
      </w:r>
    </w:p>
    <w:p>
      <w:pPr>
        <w:pStyle w:val="Normal"/>
        <w:numPr>
          <w:ilvl w:val="0"/>
          <w:numId w:val="1"/>
        </w:numPr>
        <w:spacing w:before="0" w:after="0"/>
        <w:rPr>
          <w:rFonts w:ascii="Arial" w:hAnsi="Arial" w:eastAsia="Times New Roman" w:cs="Arial"/>
          <w:sz w:val="22"/>
          <w:szCs w:val="22"/>
          <w:lang w:val="en-GB" w:eastAsia="en-GB"/>
        </w:rPr>
      </w:pPr>
      <w:r>
        <w:rPr>
          <w:rFonts w:eastAsia="Times New Roman" w:cs="Arial" w:ascii="Arial" w:hAnsi="Arial"/>
          <w:b/>
          <w:bCs/>
          <w:sz w:val="22"/>
          <w:szCs w:val="22"/>
          <w:lang w:val="en-GB" w:eastAsia="en-GB"/>
        </w:rPr>
        <w:t>Ethics self-assessment</w:t>
      </w:r>
      <w:r>
        <w:rPr>
          <w:rFonts w:eastAsia="Times New Roman" w:cs="Arial" w:ascii="Arial" w:hAnsi="Arial"/>
          <w:sz w:val="22"/>
          <w:szCs w:val="22"/>
          <w:lang w:val="en-GB" w:eastAsia="en-GB"/>
        </w:rPr>
        <w:t xml:space="preserve"> (in template form; if ethical approval is needed, this must be clearly stated) (1 page, if needed). </w:t>
      </w:r>
    </w:p>
    <w:p>
      <w:pPr>
        <w:pStyle w:val="Normal"/>
        <w:numPr>
          <w:ilvl w:val="0"/>
          <w:numId w:val="1"/>
        </w:numPr>
        <w:spacing w:before="0" w:after="0"/>
        <w:rPr>
          <w:rFonts w:ascii="Arial" w:hAnsi="Arial" w:eastAsia="Times New Roman" w:cs="Arial"/>
          <w:sz w:val="22"/>
          <w:szCs w:val="22"/>
          <w:lang w:val="en-GB" w:eastAsia="en-GB"/>
        </w:rPr>
      </w:pPr>
      <w:r>
        <w:rPr>
          <w:rFonts w:eastAsia="Times New Roman" w:cs="Arial" w:ascii="Arial" w:hAnsi="Arial"/>
          <w:b/>
          <w:bCs/>
          <w:sz w:val="22"/>
          <w:szCs w:val="22"/>
          <w:lang w:val="en-GB" w:eastAsia="en-GB"/>
        </w:rPr>
        <w:t>Curriculum vitae of the candidate,</w:t>
      </w:r>
      <w:r>
        <w:rPr>
          <w:rFonts w:eastAsia="Times New Roman" w:cs="Arial" w:ascii="Arial" w:hAnsi="Arial"/>
          <w:sz w:val="22"/>
          <w:szCs w:val="22"/>
          <w:lang w:val="en-GB" w:eastAsia="en-GB"/>
        </w:rPr>
        <w:t xml:space="preserve"> including a list of publications, and two reference persons (max. 2 pages). </w:t>
      </w:r>
    </w:p>
    <w:p>
      <w:pPr>
        <w:pStyle w:val="Normal"/>
        <w:numPr>
          <w:ilvl w:val="0"/>
          <w:numId w:val="1"/>
        </w:numPr>
        <w:spacing w:before="0" w:after="0"/>
        <w:rPr>
          <w:rFonts w:ascii="Arial" w:hAnsi="Arial" w:eastAsia="Times New Roman" w:cs="Arial"/>
          <w:sz w:val="22"/>
          <w:szCs w:val="22"/>
          <w:lang w:val="en-GB" w:eastAsia="en-GB"/>
        </w:rPr>
      </w:pPr>
      <w:r>
        <w:rPr>
          <w:rFonts w:eastAsia="Times New Roman" w:cs="Arial" w:ascii="Arial" w:hAnsi="Arial"/>
          <w:b/>
          <w:bCs/>
          <w:sz w:val="22"/>
          <w:szCs w:val="22"/>
          <w:lang w:val="en-GB" w:eastAsia="en-GB"/>
        </w:rPr>
        <w:t>Curriculum vitae of academic, and when applicable, industrial supervisor,</w:t>
      </w:r>
      <w:r>
        <w:rPr>
          <w:rFonts w:eastAsia="Times New Roman" w:cs="Arial" w:ascii="Arial" w:hAnsi="Arial"/>
          <w:sz w:val="22"/>
          <w:szCs w:val="22"/>
          <w:lang w:val="en-GB" w:eastAsia="en-GB"/>
        </w:rPr>
        <w:t xml:space="preserve"> including relevant publications. (max. 2 pages each). </w:t>
      </w:r>
    </w:p>
    <w:p>
      <w:pPr>
        <w:pStyle w:val="Normal"/>
        <w:numPr>
          <w:ilvl w:val="0"/>
          <w:numId w:val="1"/>
        </w:numPr>
        <w:spacing w:before="0" w:afterAutospacing="1"/>
        <w:rPr>
          <w:rFonts w:ascii="Arial" w:hAnsi="Arial" w:eastAsia="Times New Roman" w:cs="Arial"/>
          <w:sz w:val="22"/>
          <w:szCs w:val="22"/>
          <w:lang w:val="en-GB" w:eastAsia="en-GB"/>
        </w:rPr>
      </w:pPr>
      <w:r>
        <w:rPr>
          <w:rFonts w:eastAsia="Times New Roman" w:cs="Arial" w:ascii="Arial" w:hAnsi="Arial"/>
          <w:b/>
          <w:bCs/>
          <w:sz w:val="22"/>
          <w:szCs w:val="22"/>
          <w:lang w:val="en-GB" w:eastAsia="en-GB"/>
        </w:rPr>
        <w:t>Curriculum vitae of any co-supervisors</w:t>
      </w:r>
      <w:r>
        <w:rPr>
          <w:rFonts w:eastAsia="Times New Roman" w:cs="Arial" w:ascii="Arial" w:hAnsi="Arial"/>
          <w:sz w:val="22"/>
          <w:szCs w:val="22"/>
          <w:lang w:val="en-GB" w:eastAsia="en-GB"/>
        </w:rPr>
        <w:t>. (max. 1 page each)</w:t>
      </w:r>
    </w:p>
    <w:p>
      <w:pPr>
        <w:pStyle w:val="Normal"/>
        <w:rPr>
          <w:rFonts w:ascii="Arial" w:hAnsi="Arial" w:eastAsia="Times New Roman" w:cs="Arial"/>
          <w:color w:val="000000"/>
          <w:lang w:val="en-US" w:eastAsia="en-GB"/>
        </w:rPr>
      </w:pPr>
      <w:r>
        <w:rPr>
          <w:rFonts w:eastAsia="Times New Roman" w:cs="Arial" w:ascii="Arial" w:hAnsi="Arial"/>
          <w:color w:val="000000"/>
          <w:lang w:val="en-US" w:eastAsia="en-GB"/>
        </w:rPr>
      </w:r>
      <w:r>
        <w:br w:type="page"/>
      </w:r>
    </w:p>
    <w:p>
      <w:pPr>
        <w:pStyle w:val="Normal"/>
        <w:spacing w:before="0" w:after="0"/>
        <w:rPr>
          <w:sz w:val="22"/>
          <w:szCs w:val="22"/>
        </w:rPr>
      </w:pPr>
      <w:r>
        <w:rPr>
          <w:rFonts w:eastAsia="Times New Roman" w:cs="Arial" w:ascii="Arial" w:hAnsi="Arial"/>
          <w:color w:val="000000"/>
          <w:sz w:val="22"/>
          <w:szCs w:val="22"/>
          <w:lang w:val="en-US" w:eastAsia="en-GB"/>
        </w:rPr>
        <w:t>&lt;</w:t>
      </w:r>
      <w:r>
        <w:rPr>
          <w:rFonts w:cs="Arial" w:ascii="Arial" w:hAnsi="Arial"/>
          <w:sz w:val="22"/>
          <w:szCs w:val="22"/>
          <w:lang w:val="en-GB"/>
        </w:rPr>
        <w:t xml:space="preserve"> Optional to use this template. If so, start the project proposal here</w:t>
      </w:r>
      <w:r>
        <w:rPr>
          <w:rFonts w:eastAsia="Times New Roman" w:cs="Arial" w:ascii="Arial" w:hAnsi="Arial"/>
          <w:color w:val="000000"/>
          <w:sz w:val="22"/>
          <w:szCs w:val="22"/>
          <w:lang w:val="en-US" w:eastAsia="en-GB"/>
        </w:rPr>
        <w:t>.&gt;</w:t>
      </w:r>
    </w:p>
    <w:p>
      <w:pPr>
        <w:pStyle w:val="Normal"/>
        <w:rPr>
          <w:rFonts w:ascii="Arial" w:hAnsi="Arial" w:eastAsia="Times New Roman" w:cs="Arial"/>
          <w:color w:val="000000"/>
          <w:sz w:val="22"/>
          <w:szCs w:val="22"/>
          <w:lang w:val="en-US" w:eastAsia="en-GB"/>
        </w:rPr>
      </w:pPr>
      <w:r>
        <w:rPr>
          <w:rFonts w:eastAsia="Times New Roman" w:cs="Arial" w:ascii="Arial" w:hAnsi="Arial"/>
          <w:color w:val="000000"/>
          <w:sz w:val="22"/>
          <w:szCs w:val="22"/>
          <w:lang w:val="en-US" w:eastAsia="en-GB"/>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1418" w:gutter="0" w:header="709" w:top="1418" w:footer="709" w:bottom="1418"/>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Lucida Grande">
    <w:charset w:val="01"/>
    <w:family w:val="roman"/>
    <w:pitch w:val="variable"/>
  </w:font>
  <w:font w:name="Liberation Sans">
    <w:altName w:val="Arial"/>
    <w:charset w:val="01"/>
    <w:family w:val="swiss"/>
    <w:pitch w:val="variable"/>
  </w:font>
  <w:font w:name="Cambria">
    <w:charset w:val="01"/>
    <w:family w:val="roman"/>
    <w:pitch w:val="variable"/>
  </w:font>
  <w:font w:name="Arial">
    <w:charset w:val="01"/>
    <w:family w:val="swiss"/>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firstLine="360" w:right="360"/>
      <w:rPr/>
    </w:pPr>
    <w:r>
      <w:rPr/>
    </w:r>
    <w:r>
      <mc:AlternateContent>
        <mc:Choice Requires="wps">
          <w:drawing>
            <wp:anchor behindDoc="0" distT="0" distB="0" distL="0" distR="0" simplePos="0" locked="0" layoutInCell="1" allowOverlap="1" relativeHeight="0">
              <wp:simplePos x="0" y="0"/>
              <wp:positionH relativeFrom="margin">
                <wp:posOffset>0</wp:posOffset>
              </wp:positionH>
              <wp:positionV relativeFrom="paragraph">
                <wp:posOffset>635</wp:posOffset>
              </wp:positionV>
              <wp:extent cx="14605" cy="14605"/>
              <wp:effectExtent l="0" t="0" r="0" b="0"/>
              <wp:wrapNone/>
              <wp:docPr id="6" name="Frame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firstLine="360"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firstLine="360" w:right="3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Arial" w:hAnsi="Arial" w:eastAsia="Times New Roman" w:cs="Arial"/>
        <w:b/>
        <w:szCs w:val="20"/>
        <w:lang w:val="en-US"/>
      </w:rPr>
    </w:pPr>
    <w:r>
      <w:drawing>
        <wp:anchor behindDoc="1" distT="0" distB="0" distL="0" distR="0" simplePos="0" locked="0" layoutInCell="0" allowOverlap="1" relativeHeight="4">
          <wp:simplePos x="0" y="0"/>
          <wp:positionH relativeFrom="margin">
            <wp:posOffset>4560570</wp:posOffset>
          </wp:positionH>
          <wp:positionV relativeFrom="paragraph">
            <wp:posOffset>7620</wp:posOffset>
          </wp:positionV>
          <wp:extent cx="1531620" cy="332740"/>
          <wp:effectExtent l="0" t="0" r="0" b="0"/>
          <wp:wrapNone/>
          <wp:docPr id="2" name="Picture 1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0" descr=""/>
                  <pic:cNvPicPr>
                    <a:picLocks noChangeAspect="1" noChangeArrowheads="1"/>
                  </pic:cNvPicPr>
                </pic:nvPicPr>
                <pic:blipFill>
                  <a:blip r:embed="rId1"/>
                  <a:stretch>
                    <a:fillRect/>
                  </a:stretch>
                </pic:blipFill>
                <pic:spPr bwMode="auto">
                  <a:xfrm>
                    <a:off x="0" y="0"/>
                    <a:ext cx="1531620" cy="332740"/>
                  </a:xfrm>
                  <a:prstGeom prst="rect">
                    <a:avLst/>
                  </a:prstGeom>
                </pic:spPr>
              </pic:pic>
            </a:graphicData>
          </a:graphic>
        </wp:anchor>
      </w:drawing>
      <w:drawing>
        <wp:anchor behindDoc="0" distT="0" distB="0" distL="114300" distR="114300" simplePos="0" locked="0" layoutInCell="0" allowOverlap="1" relativeHeight="6">
          <wp:simplePos x="0" y="0"/>
          <wp:positionH relativeFrom="column">
            <wp:posOffset>3634105</wp:posOffset>
          </wp:positionH>
          <wp:positionV relativeFrom="paragraph">
            <wp:posOffset>-12065</wp:posOffset>
          </wp:positionV>
          <wp:extent cx="796290" cy="456565"/>
          <wp:effectExtent l="0" t="0" r="0" b="0"/>
          <wp:wrapTight wrapText="bothSides">
            <wp:wrapPolygon edited="0">
              <wp:start x="1371" y="0"/>
              <wp:lineTo x="-6" y="3602"/>
              <wp:lineTo x="-6" y="12012"/>
              <wp:lineTo x="685" y="21021"/>
              <wp:lineTo x="21009" y="21021"/>
              <wp:lineTo x="21353" y="19219"/>
              <wp:lineTo x="21353" y="10809"/>
              <wp:lineTo x="21009" y="10211"/>
              <wp:lineTo x="17907" y="9606"/>
              <wp:lineTo x="21353" y="6002"/>
              <wp:lineTo x="21353" y="4201"/>
              <wp:lineTo x="20667" y="0"/>
              <wp:lineTo x="1371" y="0"/>
            </wp:wrapPolygon>
          </wp:wrapTight>
          <wp:docPr id="3" name="Bildobjekt 3" descr="C:\Users\marba308\Downloads\KAW Logotype 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C:\Users\marba308\Downloads\KAW Logotype Large.png"/>
                  <pic:cNvPicPr>
                    <a:picLocks noChangeAspect="1" noChangeArrowheads="1"/>
                  </pic:cNvPicPr>
                </pic:nvPicPr>
                <pic:blipFill>
                  <a:blip r:embed="rId2"/>
                  <a:stretch>
                    <a:fillRect/>
                  </a:stretch>
                </pic:blipFill>
                <pic:spPr bwMode="auto">
                  <a:xfrm>
                    <a:off x="0" y="0"/>
                    <a:ext cx="796290" cy="456565"/>
                  </a:xfrm>
                  <a:prstGeom prst="rect">
                    <a:avLst/>
                  </a:prstGeom>
                </pic:spPr>
              </pic:pic>
            </a:graphicData>
          </a:graphic>
        </wp:anchor>
      </w:drawing>
    </w:r>
    <w:r>
      <w:rPr>
        <w:rFonts w:eastAsia="Times New Roman" w:cs="Arial" w:ascii="Arial" w:hAnsi="Arial"/>
        <w:b/>
        <w:color w:val="1D1C1D"/>
        <w:szCs w:val="20"/>
        <w:shd w:fill="FFFFFF" w:val="clear"/>
        <w:lang w:val="en-US"/>
      </w:rPr>
      <w:t>Call for Postdoctoral Fellowships in DDLS 2026</w:t>
      <w:tab/>
      <w:t xml:space="preserve"> </w:t>
    </w:r>
    <w:r>
      <w:rPr>
        <w:rFonts w:eastAsia="Times New Roman" w:cs="Arial" w:ascii="Arial" w:hAnsi="Arial"/>
        <w:b/>
        <w:color w:val="1D1C1D"/>
        <w:szCs w:val="20"/>
        <w:shd w:fill="FFFFFF" w:val="clear"/>
        <w:lang w:val="en-GB"/>
      </w:rPr>
      <w:t xml:space="preserve">          </w:t>
    </w:r>
  </w:p>
  <w:p>
    <w:pPr>
      <w:pStyle w:val="Header"/>
      <w:rPr>
        <w:rFonts w:ascii="Arial" w:hAnsi="Arial" w:eastAsia="Times New Roman" w:cs="Arial"/>
        <w:b/>
        <w:bCs/>
        <w:color w:val="000000"/>
        <w:szCs w:val="20"/>
        <w:lang w:val="en-US" w:eastAsia="en-GB"/>
      </w:rPr>
    </w:pPr>
    <w:r>
      <w:rPr>
        <w:rFonts w:eastAsia="Times New Roman" w:cs="Arial" w:ascii="Arial" w:hAnsi="Arial"/>
        <w:b/>
        <w:bCs/>
        <w:color w:val="000000"/>
        <w:szCs w:val="20"/>
        <w:lang w:val="en-US" w:eastAsia="en-GB"/>
      </w:rPr>
    </w:r>
  </w:p>
  <w:p>
    <w:pPr>
      <w:pStyle w:val="Header"/>
      <w:rPr>
        <w:rFonts w:ascii="Arial" w:hAnsi="Arial" w:eastAsia="Times New Roman" w:cs="Arial"/>
        <w:b/>
        <w:bCs/>
        <w:color w:val="000000"/>
        <w:szCs w:val="20"/>
        <w:lang w:val="en-US" w:eastAsia="en-GB"/>
      </w:rPr>
    </w:pPr>
    <w:r>
      <w:rPr>
        <w:rFonts w:eastAsia="Times New Roman" w:cs="Arial" w:ascii="Arial" w:hAnsi="Arial"/>
        <w:b/>
        <w:bCs/>
        <w:color w:val="000000"/>
        <w:szCs w:val="20"/>
        <w:lang w:val="en-US" w:eastAsia="en-GB"/>
      </w:rPr>
    </w:r>
  </w:p>
  <w:p>
    <w:pPr>
      <w:pStyle w:val="Header"/>
      <w:rPr>
        <w:rFonts w:ascii="Arial" w:hAnsi="Arial" w:eastAsia="Times New Roman" w:cs="Arial"/>
        <w:b/>
        <w:bCs/>
        <w:color w:val="000000"/>
        <w:szCs w:val="20"/>
        <w:lang w:val="en-US" w:eastAsia="en-GB"/>
      </w:rPr>
    </w:pPr>
    <w:r>
      <w:rPr>
        <w:rFonts w:eastAsia="Times New Roman" w:cs="Arial" w:ascii="Arial" w:hAnsi="Arial"/>
        <w:b/>
        <w:bCs/>
        <w:color w:val="000000"/>
        <w:szCs w:val="20"/>
        <w:lang w:val="en-US" w:eastAsia="en-GB"/>
      </w:rPr>
    </w:r>
  </w:p>
  <w:p>
    <w:pPr>
      <w:pStyle w:val="Header"/>
      <w:rPr>
        <w:rFonts w:ascii="Arial" w:hAnsi="Arial" w:cs="Arial"/>
        <w:sz w:val="28"/>
        <w:szCs w:val="28"/>
        <w:lang w:val="en-US"/>
      </w:rPr>
    </w:pPr>
    <w:r>
      <w:rPr>
        <w:rFonts w:cs="Arial" w:ascii="Arial" w:hAnsi="Arial"/>
        <w:sz w:val="28"/>
        <w:szCs w:val="28"/>
        <w:lang w:val="en-US"/>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Arial" w:hAnsi="Arial" w:eastAsia="Times New Roman" w:cs="Arial"/>
        <w:b/>
        <w:szCs w:val="20"/>
        <w:lang w:val="en-US"/>
      </w:rPr>
    </w:pPr>
    <w:r>
      <w:drawing>
        <wp:anchor behindDoc="1" distT="0" distB="0" distL="0" distR="0" simplePos="0" locked="0" layoutInCell="0" allowOverlap="1" relativeHeight="4">
          <wp:simplePos x="0" y="0"/>
          <wp:positionH relativeFrom="margin">
            <wp:posOffset>4560570</wp:posOffset>
          </wp:positionH>
          <wp:positionV relativeFrom="paragraph">
            <wp:posOffset>7620</wp:posOffset>
          </wp:positionV>
          <wp:extent cx="1531620" cy="332740"/>
          <wp:effectExtent l="0" t="0" r="0" b="0"/>
          <wp:wrapNone/>
          <wp:docPr id="4" name="Picture 1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0" descr=""/>
                  <pic:cNvPicPr>
                    <a:picLocks noChangeAspect="1" noChangeArrowheads="1"/>
                  </pic:cNvPicPr>
                </pic:nvPicPr>
                <pic:blipFill>
                  <a:blip r:embed="rId1"/>
                  <a:stretch>
                    <a:fillRect/>
                  </a:stretch>
                </pic:blipFill>
                <pic:spPr bwMode="auto">
                  <a:xfrm>
                    <a:off x="0" y="0"/>
                    <a:ext cx="1531620" cy="332740"/>
                  </a:xfrm>
                  <a:prstGeom prst="rect">
                    <a:avLst/>
                  </a:prstGeom>
                </pic:spPr>
              </pic:pic>
            </a:graphicData>
          </a:graphic>
        </wp:anchor>
      </w:drawing>
      <w:drawing>
        <wp:anchor behindDoc="0" distT="0" distB="0" distL="114300" distR="114300" simplePos="0" locked="0" layoutInCell="0" allowOverlap="1" relativeHeight="6">
          <wp:simplePos x="0" y="0"/>
          <wp:positionH relativeFrom="column">
            <wp:posOffset>3634105</wp:posOffset>
          </wp:positionH>
          <wp:positionV relativeFrom="paragraph">
            <wp:posOffset>-12065</wp:posOffset>
          </wp:positionV>
          <wp:extent cx="796290" cy="456565"/>
          <wp:effectExtent l="0" t="0" r="0" b="0"/>
          <wp:wrapTight wrapText="bothSides">
            <wp:wrapPolygon edited="0">
              <wp:start x="1371" y="0"/>
              <wp:lineTo x="-6" y="3602"/>
              <wp:lineTo x="-6" y="12012"/>
              <wp:lineTo x="685" y="21021"/>
              <wp:lineTo x="21009" y="21021"/>
              <wp:lineTo x="21353" y="19219"/>
              <wp:lineTo x="21353" y="10809"/>
              <wp:lineTo x="21009" y="10211"/>
              <wp:lineTo x="17907" y="9606"/>
              <wp:lineTo x="21353" y="6002"/>
              <wp:lineTo x="21353" y="4201"/>
              <wp:lineTo x="20667" y="0"/>
              <wp:lineTo x="1371" y="0"/>
            </wp:wrapPolygon>
          </wp:wrapTight>
          <wp:docPr id="5" name="Bildobjekt 3" descr="C:\Users\marba308\Downloads\KAW Logotype 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3" descr="C:\Users\marba308\Downloads\KAW Logotype Large.png"/>
                  <pic:cNvPicPr>
                    <a:picLocks noChangeAspect="1" noChangeArrowheads="1"/>
                  </pic:cNvPicPr>
                </pic:nvPicPr>
                <pic:blipFill>
                  <a:blip r:embed="rId2"/>
                  <a:stretch>
                    <a:fillRect/>
                  </a:stretch>
                </pic:blipFill>
                <pic:spPr bwMode="auto">
                  <a:xfrm>
                    <a:off x="0" y="0"/>
                    <a:ext cx="796290" cy="456565"/>
                  </a:xfrm>
                  <a:prstGeom prst="rect">
                    <a:avLst/>
                  </a:prstGeom>
                </pic:spPr>
              </pic:pic>
            </a:graphicData>
          </a:graphic>
        </wp:anchor>
      </w:drawing>
    </w:r>
    <w:r>
      <w:rPr>
        <w:rFonts w:eastAsia="Times New Roman" w:cs="Arial" w:ascii="Arial" w:hAnsi="Arial"/>
        <w:b/>
        <w:color w:val="1D1C1D"/>
        <w:szCs w:val="20"/>
        <w:shd w:fill="FFFFFF" w:val="clear"/>
        <w:lang w:val="en-US"/>
      </w:rPr>
      <w:t>Call for Postdoctoral Fellowships in DDLS 2026</w:t>
      <w:tab/>
      <w:t xml:space="preserve"> </w:t>
    </w:r>
    <w:r>
      <w:rPr>
        <w:rFonts w:eastAsia="Times New Roman" w:cs="Arial" w:ascii="Arial" w:hAnsi="Arial"/>
        <w:b/>
        <w:color w:val="1D1C1D"/>
        <w:szCs w:val="20"/>
        <w:shd w:fill="FFFFFF" w:val="clear"/>
        <w:lang w:val="en-GB"/>
      </w:rPr>
      <w:t xml:space="preserve">          </w:t>
    </w:r>
  </w:p>
  <w:p>
    <w:pPr>
      <w:pStyle w:val="Header"/>
      <w:rPr>
        <w:rFonts w:ascii="Arial" w:hAnsi="Arial" w:eastAsia="Times New Roman" w:cs="Arial"/>
        <w:b/>
        <w:bCs/>
        <w:color w:val="000000"/>
        <w:szCs w:val="20"/>
        <w:lang w:val="en-US" w:eastAsia="en-GB"/>
      </w:rPr>
    </w:pPr>
    <w:r>
      <w:rPr>
        <w:rFonts w:eastAsia="Times New Roman" w:cs="Arial" w:ascii="Arial" w:hAnsi="Arial"/>
        <w:b/>
        <w:bCs/>
        <w:color w:val="000000"/>
        <w:szCs w:val="20"/>
        <w:lang w:val="en-US" w:eastAsia="en-GB"/>
      </w:rPr>
    </w:r>
  </w:p>
  <w:p>
    <w:pPr>
      <w:pStyle w:val="Header"/>
      <w:rPr>
        <w:rFonts w:ascii="Arial" w:hAnsi="Arial" w:eastAsia="Times New Roman" w:cs="Arial"/>
        <w:b/>
        <w:bCs/>
        <w:color w:val="000000"/>
        <w:szCs w:val="20"/>
        <w:lang w:val="en-US" w:eastAsia="en-GB"/>
      </w:rPr>
    </w:pPr>
    <w:r>
      <w:rPr>
        <w:rFonts w:eastAsia="Times New Roman" w:cs="Arial" w:ascii="Arial" w:hAnsi="Arial"/>
        <w:b/>
        <w:bCs/>
        <w:color w:val="000000"/>
        <w:szCs w:val="20"/>
        <w:lang w:val="en-US" w:eastAsia="en-GB"/>
      </w:rPr>
    </w:r>
  </w:p>
  <w:p>
    <w:pPr>
      <w:pStyle w:val="Header"/>
      <w:rPr>
        <w:rFonts w:ascii="Arial" w:hAnsi="Arial" w:eastAsia="Times New Roman" w:cs="Arial"/>
        <w:b/>
        <w:bCs/>
        <w:color w:val="000000"/>
        <w:szCs w:val="20"/>
        <w:lang w:val="en-US" w:eastAsia="en-GB"/>
      </w:rPr>
    </w:pPr>
    <w:r>
      <w:rPr>
        <w:rFonts w:eastAsia="Times New Roman" w:cs="Arial" w:ascii="Arial" w:hAnsi="Arial"/>
        <w:b/>
        <w:bCs/>
        <w:color w:val="000000"/>
        <w:szCs w:val="20"/>
        <w:lang w:val="en-US" w:eastAsia="en-GB"/>
      </w:rPr>
    </w:r>
  </w:p>
  <w:p>
    <w:pPr>
      <w:pStyle w:val="Header"/>
      <w:rPr>
        <w:rFonts w:ascii="Arial" w:hAnsi="Arial" w:cs="Arial"/>
        <w:sz w:val="28"/>
        <w:szCs w:val="28"/>
        <w:lang w:val="en-US"/>
      </w:rPr>
    </w:pPr>
    <w:r>
      <w:rPr>
        <w:rFonts w:cs="Arial" w:ascii="Arial" w:hAnsi="Arial"/>
        <w:sz w:val="28"/>
        <w:szCs w:val="28"/>
        <w:lang w:val="en-U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0"/>
      <w:numFmt w:val="bullet"/>
      <w:lvlText w:val=""/>
      <w:lvlJc w:val="left"/>
      <w:pPr>
        <w:tabs>
          <w:tab w:val="num" w:pos="0"/>
        </w:tabs>
        <w:ind w:left="1440" w:hanging="360"/>
      </w:pPr>
      <w:rPr>
        <w:rFonts w:ascii="Symbol" w:hAnsi="Symbol" w:cs="Symbol" w:hint="default"/>
        <w:sz w:val="24"/>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1304"/>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sv-SE"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ＭＳ 明朝" w:cs="Times New Roman" w:eastAsiaTheme="minorEastAsia"/>
        <w:sz w:val="24"/>
        <w:szCs w:val="24"/>
        <w:lang w:val="sv-SE" w:eastAsia="sv-S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56f1"/>
    <w:pPr>
      <w:widowControl/>
      <w:bidi w:val="0"/>
      <w:spacing w:before="0" w:after="0"/>
      <w:jc w:val="left"/>
    </w:pPr>
    <w:rPr>
      <w:rFonts w:ascii="Times New Roman" w:hAnsi="Times New Roman" w:eastAsia="ＭＳ 明朝" w:cs="Times New Roman" w:eastAsiaTheme="minorEastAsia"/>
      <w:color w:val="auto"/>
      <w:kern w:val="0"/>
      <w:sz w:val="20"/>
      <w:szCs w:val="24"/>
      <w:lang w:val="sv-SE" w:eastAsia="sv-SE" w:bidi="ar-SA"/>
    </w:rPr>
  </w:style>
  <w:style w:type="paragraph" w:styleId="Heading1">
    <w:name w:val="Heading 1"/>
    <w:basedOn w:val="Normal"/>
    <w:next w:val="Normal"/>
    <w:link w:val="Heading1Char"/>
    <w:uiPriority w:val="9"/>
    <w:qFormat/>
    <w:rsid w:val="005f5ac6"/>
    <w:pPr>
      <w:keepNext w:val="true"/>
      <w:keepLines/>
      <w:spacing w:before="480" w:after="0"/>
      <w:outlineLvl w:val="0"/>
    </w:pPr>
    <w:rPr>
      <w:rFonts w:ascii="Arial" w:hAnsi="Arial" w:eastAsia="ＭＳ ゴシック" w:cs="" w:cstheme="majorBidi" w:eastAsiaTheme="majorEastAsia"/>
      <w:b/>
      <w:bCs/>
      <w:sz w:val="36"/>
      <w:szCs w:val="32"/>
    </w:rPr>
  </w:style>
  <w:style w:type="paragraph" w:styleId="Heading2">
    <w:name w:val="Heading 2"/>
    <w:basedOn w:val="Normal"/>
    <w:next w:val="Normal"/>
    <w:link w:val="Heading2Char"/>
    <w:uiPriority w:val="9"/>
    <w:unhideWhenUsed/>
    <w:qFormat/>
    <w:rsid w:val="005f5ac6"/>
    <w:pPr>
      <w:keepNext w:val="true"/>
      <w:keepLines/>
      <w:spacing w:before="200" w:after="0"/>
      <w:outlineLvl w:val="1"/>
    </w:pPr>
    <w:rPr>
      <w:rFonts w:ascii="Arial" w:hAnsi="Arial" w:eastAsia="ＭＳ ゴシック" w:cs="" w:cstheme="majorBidi" w:eastAsiaTheme="majorEastAsia"/>
      <w:bCs/>
      <w:sz w:val="32"/>
      <w:szCs w:val="26"/>
    </w:rPr>
  </w:style>
  <w:style w:type="paragraph" w:styleId="Heading3">
    <w:name w:val="Heading 3"/>
    <w:basedOn w:val="Normal"/>
    <w:next w:val="Normal"/>
    <w:link w:val="Heading3Char"/>
    <w:uiPriority w:val="9"/>
    <w:unhideWhenUsed/>
    <w:qFormat/>
    <w:rsid w:val="005f5ac6"/>
    <w:pPr>
      <w:keepNext w:val="true"/>
      <w:keepLines/>
      <w:spacing w:before="200" w:after="0"/>
      <w:outlineLvl w:val="2"/>
    </w:pPr>
    <w:rPr>
      <w:rFonts w:ascii="Arial" w:hAnsi="Arial" w:eastAsia="ＭＳ ゴシック" w:cs="" w:cstheme="majorBidi" w:eastAsiaTheme="majorEastAsia"/>
      <w:bCs/>
      <w:i/>
      <w:sz w:val="28"/>
    </w:rPr>
  </w:style>
  <w:style w:type="paragraph" w:styleId="Heading4">
    <w:name w:val="Heading 4"/>
    <w:basedOn w:val="Normal"/>
    <w:next w:val="Normal"/>
    <w:link w:val="Heading4Char"/>
    <w:uiPriority w:val="9"/>
    <w:unhideWhenUsed/>
    <w:qFormat/>
    <w:rsid w:val="00b62fd4"/>
    <w:pPr>
      <w:keepNext w:val="true"/>
      <w:keepLines/>
      <w:spacing w:before="200" w:after="0"/>
      <w:outlineLvl w:val="3"/>
    </w:pPr>
    <w:rPr>
      <w:rFonts w:ascii="Arial" w:hAnsi="Arial" w:eastAsia="ＭＳ ゴシック" w:cs="" w:cstheme="majorBidi" w:eastAsiaTheme="majorEastAsia"/>
      <w:bCs/>
      <w:iCs/>
      <w:sz w:val="24"/>
    </w:rPr>
  </w:style>
  <w:style w:type="paragraph" w:styleId="Heading5">
    <w:name w:val="Heading 5"/>
    <w:basedOn w:val="Normal"/>
    <w:next w:val="Normal"/>
    <w:link w:val="Heading5Char"/>
    <w:uiPriority w:val="9"/>
    <w:unhideWhenUsed/>
    <w:qFormat/>
    <w:rsid w:val="005f5ac6"/>
    <w:pPr>
      <w:keepNext w:val="true"/>
      <w:keepLines/>
      <w:spacing w:before="200" w:after="0"/>
      <w:outlineLvl w:val="4"/>
    </w:pPr>
    <w:rPr>
      <w:rFonts w:ascii="Arial" w:hAnsi="Arial" w:eastAsia="ＭＳ ゴシック" w:cs="" w:cstheme="majorBidi" w:eastAsiaTheme="majorEastAsia"/>
      <w:b/>
    </w:rPr>
  </w:style>
  <w:style w:type="paragraph" w:styleId="Heading6">
    <w:name w:val="Heading 6"/>
    <w:basedOn w:val="Normal"/>
    <w:next w:val="Normal"/>
    <w:link w:val="Heading6Char"/>
    <w:uiPriority w:val="9"/>
    <w:unhideWhenUsed/>
    <w:qFormat/>
    <w:rsid w:val="00fb269d"/>
    <w:pPr>
      <w:keepNext w:val="true"/>
      <w:keepLines/>
      <w:spacing w:before="200" w:after="0"/>
      <w:outlineLvl w:val="5"/>
    </w:pPr>
    <w:rPr>
      <w:rFonts w:ascii="Arial" w:hAnsi="Arial" w:eastAsia="ＭＳ ゴシック" w:cs="" w:cstheme="majorBidi" w:eastAsiaTheme="majorEastAsia"/>
      <w:iCs/>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5f5ac6"/>
    <w:rPr>
      <w:rFonts w:ascii="Arial" w:hAnsi="Arial" w:eastAsia="ＭＳ ゴシック" w:cs="" w:cstheme="majorBidi" w:eastAsiaTheme="majorEastAsia"/>
      <w:b/>
      <w:bCs/>
      <w:sz w:val="36"/>
      <w:szCs w:val="32"/>
    </w:rPr>
  </w:style>
  <w:style w:type="character" w:styleId="Heading2Char" w:customStyle="1">
    <w:name w:val="Heading 2 Char"/>
    <w:basedOn w:val="DefaultParagraphFont"/>
    <w:link w:val="Heading2"/>
    <w:uiPriority w:val="9"/>
    <w:qFormat/>
    <w:rsid w:val="005f5ac6"/>
    <w:rPr>
      <w:rFonts w:ascii="Arial" w:hAnsi="Arial" w:eastAsia="ＭＳ ゴシック" w:cs="" w:cstheme="majorBidi" w:eastAsiaTheme="majorEastAsia"/>
      <w:bCs/>
      <w:sz w:val="32"/>
      <w:szCs w:val="26"/>
    </w:rPr>
  </w:style>
  <w:style w:type="character" w:styleId="Heading3Char" w:customStyle="1">
    <w:name w:val="Heading 3 Char"/>
    <w:basedOn w:val="DefaultParagraphFont"/>
    <w:link w:val="Heading3"/>
    <w:uiPriority w:val="9"/>
    <w:qFormat/>
    <w:rsid w:val="005f5ac6"/>
    <w:rPr>
      <w:rFonts w:ascii="Arial" w:hAnsi="Arial" w:eastAsia="ＭＳ ゴシック" w:cs="" w:cstheme="majorBidi" w:eastAsiaTheme="majorEastAsia"/>
      <w:bCs/>
      <w:i/>
      <w:sz w:val="28"/>
    </w:rPr>
  </w:style>
  <w:style w:type="character" w:styleId="Heading4Char" w:customStyle="1">
    <w:name w:val="Heading 4 Char"/>
    <w:basedOn w:val="DefaultParagraphFont"/>
    <w:link w:val="Heading4"/>
    <w:uiPriority w:val="9"/>
    <w:qFormat/>
    <w:rsid w:val="00b62fd4"/>
    <w:rPr>
      <w:rFonts w:ascii="Arial" w:hAnsi="Arial" w:eastAsia="ＭＳ ゴシック" w:cs="" w:cstheme="majorBidi" w:eastAsiaTheme="majorEastAsia"/>
      <w:bCs/>
      <w:iCs/>
    </w:rPr>
  </w:style>
  <w:style w:type="character" w:styleId="Heading5Char" w:customStyle="1">
    <w:name w:val="Heading 5 Char"/>
    <w:basedOn w:val="DefaultParagraphFont"/>
    <w:link w:val="Heading5"/>
    <w:uiPriority w:val="9"/>
    <w:qFormat/>
    <w:rsid w:val="005f5ac6"/>
    <w:rPr>
      <w:rFonts w:ascii="Arial" w:hAnsi="Arial" w:eastAsia="ＭＳ ゴシック" w:cs="" w:cstheme="majorBidi" w:eastAsiaTheme="majorEastAsia"/>
      <w:b/>
      <w:sz w:val="20"/>
    </w:rPr>
  </w:style>
  <w:style w:type="character" w:styleId="Heading6Char" w:customStyle="1">
    <w:name w:val="Heading 6 Char"/>
    <w:basedOn w:val="DefaultParagraphFont"/>
    <w:link w:val="Heading6"/>
    <w:uiPriority w:val="9"/>
    <w:qFormat/>
    <w:rsid w:val="00fb269d"/>
    <w:rPr>
      <w:rFonts w:ascii="Arial" w:hAnsi="Arial" w:eastAsia="ＭＳ ゴシック" w:cs="" w:cstheme="majorBidi" w:eastAsiaTheme="majorEastAsia"/>
      <w:iCs/>
      <w:sz w:val="20"/>
    </w:rPr>
  </w:style>
  <w:style w:type="character" w:styleId="HeaderChar" w:customStyle="1">
    <w:name w:val="Header Char"/>
    <w:basedOn w:val="DefaultParagraphFont"/>
    <w:link w:val="Header"/>
    <w:uiPriority w:val="99"/>
    <w:qFormat/>
    <w:rsid w:val="00261548"/>
    <w:rPr>
      <w:sz w:val="20"/>
    </w:rPr>
  </w:style>
  <w:style w:type="character" w:styleId="FooterChar" w:customStyle="1">
    <w:name w:val="Footer Char"/>
    <w:basedOn w:val="DefaultParagraphFont"/>
    <w:link w:val="Footer"/>
    <w:uiPriority w:val="99"/>
    <w:qFormat/>
    <w:rsid w:val="00261548"/>
    <w:rPr>
      <w:sz w:val="20"/>
    </w:rPr>
  </w:style>
  <w:style w:type="character" w:styleId="PageNumber">
    <w:name w:val="Page Number"/>
    <w:basedOn w:val="DefaultParagraphFont"/>
    <w:uiPriority w:val="99"/>
    <w:semiHidden/>
    <w:unhideWhenUsed/>
    <w:rsid w:val="007e4593"/>
    <w:rPr/>
  </w:style>
  <w:style w:type="character" w:styleId="BalloonTextChar" w:customStyle="1">
    <w:name w:val="Balloon Text Char"/>
    <w:basedOn w:val="DefaultParagraphFont"/>
    <w:link w:val="BalloonText"/>
    <w:uiPriority w:val="99"/>
    <w:semiHidden/>
    <w:qFormat/>
    <w:rsid w:val="007e4593"/>
    <w:rPr>
      <w:rFonts w:ascii="Lucida Grande" w:hAnsi="Lucida Grande" w:cs="Lucida Grande"/>
      <w:sz w:val="18"/>
      <w:szCs w:val="18"/>
    </w:rPr>
  </w:style>
  <w:style w:type="character" w:styleId="annotationreference">
    <w:name w:val="annotation reference"/>
    <w:basedOn w:val="DefaultParagraphFont"/>
    <w:uiPriority w:val="99"/>
    <w:semiHidden/>
    <w:unhideWhenUsed/>
    <w:qFormat/>
    <w:rsid w:val="00426117"/>
    <w:rPr>
      <w:sz w:val="18"/>
      <w:szCs w:val="18"/>
    </w:rPr>
  </w:style>
  <w:style w:type="character" w:styleId="CommentTextChar" w:customStyle="1">
    <w:name w:val="Comment Text Char"/>
    <w:basedOn w:val="DefaultParagraphFont"/>
    <w:link w:val="AnnotationText"/>
    <w:uiPriority w:val="99"/>
    <w:qFormat/>
    <w:rsid w:val="00426117"/>
    <w:rPr>
      <w:rFonts w:eastAsia="Times New Roman"/>
      <w:color w:val="231F20"/>
      <w:lang w:val="en-US" w:eastAsia="en-US"/>
    </w:rPr>
  </w:style>
  <w:style w:type="character" w:styleId="CommentSubjectChar" w:customStyle="1">
    <w:name w:val="Comment Subject Char"/>
    <w:basedOn w:val="CommentTextChar"/>
    <w:link w:val="annotationsubject"/>
    <w:uiPriority w:val="99"/>
    <w:semiHidden/>
    <w:qFormat/>
    <w:rsid w:val="006223ad"/>
    <w:rPr>
      <w:rFonts w:eastAsia="Times New Roman"/>
      <w:b/>
      <w:bCs/>
      <w:color w:val="231F20"/>
      <w:sz w:val="20"/>
      <w:szCs w:val="20"/>
      <w:lang w:val="en-US" w:eastAsia="en-US"/>
    </w:rPr>
  </w:style>
  <w:style w:type="character" w:styleId="Strong">
    <w:name w:val="Strong"/>
    <w:basedOn w:val="DefaultParagraphFont"/>
    <w:uiPriority w:val="22"/>
    <w:qFormat/>
    <w:rsid w:val="00cd5108"/>
    <w:rPr>
      <w:b/>
      <w:bCs/>
    </w:rPr>
  </w:style>
  <w:style w:type="character" w:styleId="c-timestamplabel" w:customStyle="1">
    <w:name w:val="c-timestamp__label"/>
    <w:basedOn w:val="DefaultParagraphFont"/>
    <w:qFormat/>
    <w:rsid w:val="00aa7140"/>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ListParagraph">
    <w:name w:val="List Paragraph"/>
    <w:basedOn w:val="Normal"/>
    <w:uiPriority w:val="34"/>
    <w:qFormat/>
    <w:rsid w:val="000e7f35"/>
    <w:pPr>
      <w:spacing w:before="0" w:after="0"/>
      <w:ind w:left="720"/>
      <w:contextualSpacing/>
    </w:pPr>
    <w:rPr>
      <w:rFonts w:ascii="Cambria" w:hAnsi="Cambria" w:cs="" w:asciiTheme="minorHAnsi" w:cstheme="minorBidi" w:hAnsiTheme="minorHAnsi"/>
      <w:sz w:val="24"/>
      <w:lang w:val="en-US" w:eastAsia="en-US"/>
    </w:rPr>
  </w:style>
  <w:style w:type="paragraph" w:styleId="HeaderandFooter">
    <w:name w:val="Header and Footer"/>
    <w:basedOn w:val="Normal"/>
    <w:qFormat/>
    <w:pPr/>
    <w:rPr/>
  </w:style>
  <w:style w:type="paragraph" w:styleId="Header">
    <w:name w:val="Header"/>
    <w:basedOn w:val="Normal"/>
    <w:link w:val="HeaderChar"/>
    <w:uiPriority w:val="99"/>
    <w:unhideWhenUsed/>
    <w:rsid w:val="00261548"/>
    <w:pPr>
      <w:tabs>
        <w:tab w:val="clear" w:pos="1304"/>
        <w:tab w:val="center" w:pos="4153" w:leader="none"/>
        <w:tab w:val="right" w:pos="8306" w:leader="none"/>
      </w:tabs>
    </w:pPr>
    <w:rPr/>
  </w:style>
  <w:style w:type="paragraph" w:styleId="Footer">
    <w:name w:val="Footer"/>
    <w:basedOn w:val="Normal"/>
    <w:link w:val="FooterChar"/>
    <w:uiPriority w:val="99"/>
    <w:unhideWhenUsed/>
    <w:rsid w:val="00261548"/>
    <w:pPr>
      <w:tabs>
        <w:tab w:val="clear" w:pos="1304"/>
        <w:tab w:val="center" w:pos="4153" w:leader="none"/>
        <w:tab w:val="right" w:pos="8306" w:leader="none"/>
      </w:tabs>
    </w:pPr>
    <w:rPr/>
  </w:style>
  <w:style w:type="paragraph" w:styleId="IndexHeading">
    <w:name w:val="Index Heading"/>
    <w:basedOn w:val="Heading"/>
    <w:pPr/>
    <w:rPr/>
  </w:style>
  <w:style w:type="paragraph" w:styleId="TOCHeading">
    <w:name w:val="TOC Heading"/>
    <w:basedOn w:val="Heading1"/>
    <w:next w:val="Normal"/>
    <w:uiPriority w:val="39"/>
    <w:unhideWhenUsed/>
    <w:qFormat/>
    <w:rsid w:val="007e4593"/>
    <w:pPr>
      <w:spacing w:lineRule="auto" w:line="276"/>
      <w:outlineLvl w:val="9"/>
    </w:pPr>
    <w:rPr>
      <w:sz w:val="28"/>
      <w:szCs w:val="28"/>
      <w:lang w:val="en-US" w:eastAsia="en-US"/>
    </w:rPr>
  </w:style>
  <w:style w:type="paragraph" w:styleId="TOC1">
    <w:name w:val="TOC 1"/>
    <w:basedOn w:val="Normal"/>
    <w:next w:val="Normal"/>
    <w:autoRedefine/>
    <w:uiPriority w:val="39"/>
    <w:unhideWhenUsed/>
    <w:rsid w:val="007e4593"/>
    <w:pPr>
      <w:spacing w:before="120" w:after="0"/>
    </w:pPr>
    <w:rPr>
      <w:rFonts w:ascii="Cambria" w:hAnsi="Cambria" w:asciiTheme="minorHAnsi" w:hAnsiTheme="minorHAnsi"/>
      <w:b/>
      <w:sz w:val="24"/>
    </w:rPr>
  </w:style>
  <w:style w:type="paragraph" w:styleId="BalloonText">
    <w:name w:val="Balloon Text"/>
    <w:basedOn w:val="Normal"/>
    <w:link w:val="BalloonTextChar"/>
    <w:uiPriority w:val="99"/>
    <w:semiHidden/>
    <w:unhideWhenUsed/>
    <w:qFormat/>
    <w:rsid w:val="007e4593"/>
    <w:pPr/>
    <w:rPr>
      <w:rFonts w:ascii="Lucida Grande" w:hAnsi="Lucida Grande" w:cs="Lucida Grande"/>
      <w:sz w:val="18"/>
      <w:szCs w:val="18"/>
    </w:rPr>
  </w:style>
  <w:style w:type="paragraph" w:styleId="TOC2">
    <w:name w:val="TOC 2"/>
    <w:basedOn w:val="Normal"/>
    <w:next w:val="Normal"/>
    <w:autoRedefine/>
    <w:uiPriority w:val="39"/>
    <w:semiHidden/>
    <w:unhideWhenUsed/>
    <w:rsid w:val="007e4593"/>
    <w:pPr>
      <w:ind w:left="200"/>
    </w:pPr>
    <w:rPr>
      <w:rFonts w:ascii="Cambria" w:hAnsi="Cambria" w:asciiTheme="minorHAnsi" w:hAnsiTheme="minorHAnsi"/>
      <w:b/>
      <w:sz w:val="22"/>
      <w:szCs w:val="22"/>
    </w:rPr>
  </w:style>
  <w:style w:type="paragraph" w:styleId="TOC3">
    <w:name w:val="TOC 3"/>
    <w:basedOn w:val="Normal"/>
    <w:next w:val="Normal"/>
    <w:autoRedefine/>
    <w:uiPriority w:val="39"/>
    <w:semiHidden/>
    <w:unhideWhenUsed/>
    <w:rsid w:val="007e4593"/>
    <w:pPr>
      <w:ind w:left="400"/>
    </w:pPr>
    <w:rPr>
      <w:rFonts w:ascii="Cambria" w:hAnsi="Cambria" w:asciiTheme="minorHAnsi" w:hAnsiTheme="minorHAnsi"/>
      <w:sz w:val="22"/>
      <w:szCs w:val="22"/>
    </w:rPr>
  </w:style>
  <w:style w:type="paragraph" w:styleId="TOC4">
    <w:name w:val="TOC 4"/>
    <w:basedOn w:val="Normal"/>
    <w:next w:val="Normal"/>
    <w:autoRedefine/>
    <w:uiPriority w:val="39"/>
    <w:semiHidden/>
    <w:unhideWhenUsed/>
    <w:rsid w:val="007e4593"/>
    <w:pPr>
      <w:ind w:left="600"/>
    </w:pPr>
    <w:rPr>
      <w:rFonts w:ascii="Cambria" w:hAnsi="Cambria" w:asciiTheme="minorHAnsi" w:hAnsiTheme="minorHAnsi"/>
      <w:szCs w:val="20"/>
    </w:rPr>
  </w:style>
  <w:style w:type="paragraph" w:styleId="TOC5">
    <w:name w:val="TOC 5"/>
    <w:basedOn w:val="Normal"/>
    <w:next w:val="Normal"/>
    <w:autoRedefine/>
    <w:uiPriority w:val="39"/>
    <w:semiHidden/>
    <w:unhideWhenUsed/>
    <w:rsid w:val="007e4593"/>
    <w:pPr>
      <w:ind w:left="800"/>
    </w:pPr>
    <w:rPr>
      <w:rFonts w:ascii="Cambria" w:hAnsi="Cambria" w:asciiTheme="minorHAnsi" w:hAnsiTheme="minorHAnsi"/>
      <w:szCs w:val="20"/>
    </w:rPr>
  </w:style>
  <w:style w:type="paragraph" w:styleId="TOC6">
    <w:name w:val="TOC 6"/>
    <w:basedOn w:val="Normal"/>
    <w:next w:val="Normal"/>
    <w:autoRedefine/>
    <w:uiPriority w:val="39"/>
    <w:semiHidden/>
    <w:unhideWhenUsed/>
    <w:rsid w:val="007e4593"/>
    <w:pPr>
      <w:ind w:left="1000"/>
    </w:pPr>
    <w:rPr>
      <w:rFonts w:ascii="Cambria" w:hAnsi="Cambria" w:asciiTheme="minorHAnsi" w:hAnsiTheme="minorHAnsi"/>
      <w:szCs w:val="20"/>
    </w:rPr>
  </w:style>
  <w:style w:type="paragraph" w:styleId="TOC7">
    <w:name w:val="TOC 7"/>
    <w:basedOn w:val="Normal"/>
    <w:next w:val="Normal"/>
    <w:autoRedefine/>
    <w:uiPriority w:val="39"/>
    <w:semiHidden/>
    <w:unhideWhenUsed/>
    <w:rsid w:val="007e4593"/>
    <w:pPr>
      <w:ind w:left="1200"/>
    </w:pPr>
    <w:rPr>
      <w:rFonts w:ascii="Cambria" w:hAnsi="Cambria" w:asciiTheme="minorHAnsi" w:hAnsiTheme="minorHAnsi"/>
      <w:szCs w:val="20"/>
    </w:rPr>
  </w:style>
  <w:style w:type="paragraph" w:styleId="TOC8">
    <w:name w:val="TOC 8"/>
    <w:basedOn w:val="Normal"/>
    <w:next w:val="Normal"/>
    <w:autoRedefine/>
    <w:uiPriority w:val="39"/>
    <w:semiHidden/>
    <w:unhideWhenUsed/>
    <w:rsid w:val="007e4593"/>
    <w:pPr>
      <w:ind w:left="1400"/>
    </w:pPr>
    <w:rPr>
      <w:rFonts w:ascii="Cambria" w:hAnsi="Cambria" w:asciiTheme="minorHAnsi" w:hAnsiTheme="minorHAnsi"/>
      <w:szCs w:val="20"/>
    </w:rPr>
  </w:style>
  <w:style w:type="paragraph" w:styleId="TOC9">
    <w:name w:val="TOC 9"/>
    <w:basedOn w:val="Normal"/>
    <w:next w:val="Normal"/>
    <w:autoRedefine/>
    <w:uiPriority w:val="39"/>
    <w:semiHidden/>
    <w:unhideWhenUsed/>
    <w:rsid w:val="007e4593"/>
    <w:pPr>
      <w:ind w:left="1600"/>
    </w:pPr>
    <w:rPr>
      <w:rFonts w:ascii="Cambria" w:hAnsi="Cambria" w:asciiTheme="minorHAnsi" w:hAnsiTheme="minorHAnsi"/>
      <w:szCs w:val="20"/>
    </w:rPr>
  </w:style>
  <w:style w:type="paragraph" w:styleId="AnnotationText">
    <w:name w:val="Annotation Text"/>
    <w:basedOn w:val="Normal"/>
    <w:link w:val="CommentTextChar"/>
    <w:uiPriority w:val="99"/>
    <w:unhideWhenUsed/>
    <w:rsid w:val="00426117"/>
    <w:pPr>
      <w:widowControl w:val="false"/>
      <w:spacing w:before="0" w:after="240"/>
    </w:pPr>
    <w:rPr>
      <w:rFonts w:eastAsia="Times New Roman"/>
      <w:color w:val="231F20"/>
      <w:sz w:val="24"/>
      <w:lang w:val="en-US" w:eastAsia="en-US"/>
    </w:rPr>
  </w:style>
  <w:style w:type="paragraph" w:styleId="annotationsubject">
    <w:name w:val="annotation subject"/>
    <w:basedOn w:val="AnnotationText"/>
    <w:next w:val="AnnotationText"/>
    <w:link w:val="CommentSubjectChar"/>
    <w:uiPriority w:val="99"/>
    <w:semiHidden/>
    <w:unhideWhenUsed/>
    <w:qFormat/>
    <w:rsid w:val="006223ad"/>
    <w:pPr>
      <w:widowControl/>
      <w:spacing w:before="0" w:after="0"/>
    </w:pPr>
    <w:rPr>
      <w:rFonts w:eastAsia="ＭＳ 明朝" w:eastAsiaTheme="minorEastAsia"/>
      <w:b/>
      <w:bCs/>
      <w:color w:val="auto"/>
      <w:sz w:val="20"/>
      <w:szCs w:val="20"/>
      <w:lang w:val="sv-SE" w:eastAsia="sv-SE"/>
    </w:rPr>
  </w:style>
  <w:style w:type="paragraph" w:styleId="Revision">
    <w:name w:val="Revision"/>
    <w:uiPriority w:val="99"/>
    <w:semiHidden/>
    <w:qFormat/>
    <w:rsid w:val="00cd5108"/>
    <w:pPr>
      <w:widowControl/>
      <w:bidi w:val="0"/>
      <w:spacing w:before="0" w:after="0"/>
      <w:jc w:val="left"/>
    </w:pPr>
    <w:rPr>
      <w:rFonts w:ascii="Times New Roman" w:hAnsi="Times New Roman" w:eastAsia="ＭＳ 明朝" w:cs="Times New Roman" w:eastAsiaTheme="minorEastAsia"/>
      <w:color w:val="auto"/>
      <w:kern w:val="0"/>
      <w:sz w:val="20"/>
      <w:szCs w:val="24"/>
      <w:lang w:val="sv-SE" w:eastAsia="sv-SE"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04749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Grid-Accent2">
    <w:name w:val="Light Grid Accent 2"/>
    <w:basedOn w:val="TableNormal"/>
    <w:uiPriority w:val="62"/>
    <w:rsid w:val="0004749f"/>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3549ea"/>
    <w:pPr>
      <w:jc w:val="center"/>
    </w:pPr>
    <w:rPr>
      <w:sz w:val="16"/>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vAlign w:val="center"/>
    </w:tcPr>
    <w:tblStylePr w:type="firstRow">
      <w:pPr>
        <w:spacing w:before="0" w:after="0" w:line="240" w:lineRule="auto"/>
        <w:jc w:val="center"/>
      </w:pPr>
      <w:rPr>
        <w:rFonts w:eastAsiaTheme="majorEastAsia" w:cstheme="majorBidi"/>
        <w:b/>
        <w:bCs/>
        <w:sz w:val="20"/>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pPr>
        <w:jc w:val="left"/>
      </w:pPr>
      <w:rPr>
        <w:rFonts w:eastAsiaTheme="majorEastAsia" w:cstheme="majorBidi"/>
        <w:b w:val="0"/>
        <w:bCs/>
        <w:sz w:val="16"/>
      </w:rPr>
      <w:tblPr/>
      <w:tcPr>
        <w:vAlign w:val="top"/>
      </w:tcPr>
    </w:tblStylePr>
    <w:tblStylePr w:type="lastCol">
      <w:pPr>
        <w:jc w:val="left"/>
      </w:pPr>
      <w:rPr>
        <w:rFonts w:eastAsiaTheme="majorEastAsia" w:cstheme="majorBidi"/>
        <w:b w:val="0"/>
        <w:bCs/>
        <w:sz w:val="16"/>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vAlign w:val="top"/>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TableGridLight">
    <w:name w:val="Grid Table Light"/>
    <w:basedOn w:val="TableNormal"/>
    <w:uiPriority w:val="40"/>
    <w:rsid w:val="00590c19"/>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tema">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632C6-CF68-48EB-9B05-F832E0EEF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Application>LibreOffice/24.2.7.2$Linux_X86_64 LibreOffice_project/420$Build-2</Application>
  <AppVersion>15.0000</AppVersion>
  <Pages>2</Pages>
  <Words>306</Words>
  <Characters>1737</Characters>
  <CharactersWithSpaces>2044</CharactersWithSpaces>
  <Paragraphs>25</Paragraphs>
  <Company>IGP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2025-12-19T14:31:00Z</dcterms:created>
  <dc:creator>Kerstin Henriksson</dc:creator>
  <dc:description/>
  <dc:language>en-US</dc:language>
  <cp:lastModifiedBy/>
  <dcterms:modified xsi:type="dcterms:W3CDTF">2026-01-06T20:07:57Z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